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42AB" w14:textId="77777777" w:rsidR="007C2EBE" w:rsidRPr="007C2EBE" w:rsidRDefault="007C2EBE" w:rsidP="007C2EBE">
      <w:pPr>
        <w:rPr>
          <w:b/>
          <w:sz w:val="18"/>
          <w:szCs w:val="18"/>
        </w:rPr>
      </w:pPr>
    </w:p>
    <w:p w14:paraId="36294D0D" w14:textId="7F6CB6BD" w:rsidR="007C2EBE" w:rsidRPr="007C2EBE" w:rsidRDefault="007C2EBE" w:rsidP="007C2EBE">
      <w:pPr>
        <w:rPr>
          <w:b/>
          <w:sz w:val="18"/>
          <w:szCs w:val="18"/>
        </w:rPr>
      </w:pPr>
      <w:r w:rsidRPr="007C2EBE">
        <w:rPr>
          <w:b/>
          <w:sz w:val="18"/>
          <w:szCs w:val="18"/>
        </w:rPr>
        <w:t>Mobile County Commission</w:t>
      </w:r>
      <w:r w:rsidR="008C57E9">
        <w:rPr>
          <w:b/>
          <w:sz w:val="18"/>
          <w:szCs w:val="18"/>
        </w:rPr>
        <w:t xml:space="preserve"> </w:t>
      </w:r>
      <w:r>
        <w:rPr>
          <w:b/>
          <w:sz w:val="18"/>
          <w:szCs w:val="18"/>
        </w:rPr>
        <w:t xml:space="preserve">Notice of Comment Period </w:t>
      </w:r>
      <w:proofErr w:type="gramStart"/>
      <w:r w:rsidRPr="007C2EBE">
        <w:rPr>
          <w:b/>
          <w:sz w:val="18"/>
          <w:szCs w:val="18"/>
        </w:rPr>
        <w:t>And</w:t>
      </w:r>
      <w:proofErr w:type="gramEnd"/>
      <w:r w:rsidR="00B47F84">
        <w:rPr>
          <w:b/>
          <w:sz w:val="18"/>
          <w:szCs w:val="18"/>
        </w:rPr>
        <w:t xml:space="preserve"> </w:t>
      </w:r>
      <w:r w:rsidRPr="007C2EBE">
        <w:rPr>
          <w:b/>
          <w:sz w:val="18"/>
          <w:szCs w:val="18"/>
        </w:rPr>
        <w:t>Public Hearing – Formal Amendment</w:t>
      </w:r>
      <w:r w:rsidR="00797F46">
        <w:rPr>
          <w:b/>
          <w:sz w:val="18"/>
          <w:szCs w:val="18"/>
        </w:rPr>
        <w:t xml:space="preserve"> #</w:t>
      </w:r>
      <w:r w:rsidR="00FD21D3">
        <w:rPr>
          <w:b/>
          <w:sz w:val="18"/>
          <w:szCs w:val="18"/>
        </w:rPr>
        <w:t>1</w:t>
      </w:r>
      <w:r w:rsidRPr="007C2EBE">
        <w:rPr>
          <w:b/>
          <w:sz w:val="18"/>
          <w:szCs w:val="18"/>
        </w:rPr>
        <w:t xml:space="preserve"> PY202</w:t>
      </w:r>
      <w:r w:rsidR="00B47F84">
        <w:rPr>
          <w:b/>
          <w:sz w:val="18"/>
          <w:szCs w:val="18"/>
        </w:rPr>
        <w:t>0</w:t>
      </w:r>
      <w:r>
        <w:rPr>
          <w:b/>
          <w:sz w:val="18"/>
          <w:szCs w:val="18"/>
        </w:rPr>
        <w:t xml:space="preserve"> ADECA CDBG-</w:t>
      </w:r>
      <w:r w:rsidR="00FD21D3">
        <w:rPr>
          <w:b/>
          <w:sz w:val="18"/>
          <w:szCs w:val="18"/>
        </w:rPr>
        <w:t>DR</w:t>
      </w:r>
      <w:r>
        <w:rPr>
          <w:b/>
          <w:sz w:val="18"/>
          <w:szCs w:val="18"/>
        </w:rPr>
        <w:t xml:space="preserve"> Grant Agreement</w:t>
      </w:r>
    </w:p>
    <w:p w14:paraId="30BFE685" w14:textId="77777777" w:rsidR="008C57E9" w:rsidRDefault="008C57E9" w:rsidP="007C2EBE">
      <w:pPr>
        <w:rPr>
          <w:sz w:val="18"/>
          <w:szCs w:val="18"/>
        </w:rPr>
      </w:pPr>
    </w:p>
    <w:p w14:paraId="697DC243" w14:textId="333774A1" w:rsidR="007C2EBE" w:rsidRDefault="007C2EBE" w:rsidP="007C2EBE">
      <w:pPr>
        <w:rPr>
          <w:sz w:val="18"/>
          <w:szCs w:val="18"/>
        </w:rPr>
      </w:pPr>
      <w:r w:rsidRPr="007C2EBE">
        <w:rPr>
          <w:sz w:val="18"/>
          <w:szCs w:val="18"/>
        </w:rPr>
        <w:t>The purpose of this notice is to solicit citizens’ comments and to give notice of a public hearing regarding the proposed amendment to the Mobile County Urban County PY202</w:t>
      </w:r>
      <w:r w:rsidR="007E6D5A">
        <w:rPr>
          <w:sz w:val="18"/>
          <w:szCs w:val="18"/>
        </w:rPr>
        <w:t>0</w:t>
      </w:r>
      <w:r w:rsidRPr="007C2EBE">
        <w:rPr>
          <w:sz w:val="18"/>
          <w:szCs w:val="18"/>
        </w:rPr>
        <w:t xml:space="preserve"> ADECA CDBG-</w:t>
      </w:r>
      <w:r w:rsidR="00380344">
        <w:rPr>
          <w:sz w:val="18"/>
          <w:szCs w:val="18"/>
        </w:rPr>
        <w:t>DR</w:t>
      </w:r>
      <w:r w:rsidRPr="007C2EBE">
        <w:rPr>
          <w:sz w:val="18"/>
          <w:szCs w:val="18"/>
        </w:rPr>
        <w:t xml:space="preserve"> Grant Agreement</w:t>
      </w:r>
      <w:r w:rsidR="008A180E">
        <w:rPr>
          <w:sz w:val="18"/>
          <w:szCs w:val="18"/>
        </w:rPr>
        <w:t xml:space="preserve"> DR-21-003</w:t>
      </w:r>
      <w:r w:rsidRPr="007C2EBE">
        <w:rPr>
          <w:sz w:val="18"/>
          <w:szCs w:val="18"/>
        </w:rPr>
        <w:t xml:space="preserve">. The Public Hearing will be held prior to final adoption by the Mobile County Commission at the regular County Commission meeting to </w:t>
      </w:r>
      <w:r w:rsidR="000F21DE">
        <w:rPr>
          <w:sz w:val="18"/>
          <w:szCs w:val="18"/>
        </w:rPr>
        <w:t xml:space="preserve">be </w:t>
      </w:r>
      <w:r w:rsidR="00DA62D0">
        <w:rPr>
          <w:sz w:val="18"/>
          <w:szCs w:val="18"/>
        </w:rPr>
        <w:t xml:space="preserve">held at 10:00 a.m. </w:t>
      </w:r>
      <w:r w:rsidR="00DA62D0" w:rsidRPr="00ED5738">
        <w:rPr>
          <w:sz w:val="18"/>
          <w:szCs w:val="18"/>
        </w:rPr>
        <w:t xml:space="preserve">on </w:t>
      </w:r>
      <w:r w:rsidR="00ED5738" w:rsidRPr="00ED5738">
        <w:rPr>
          <w:sz w:val="18"/>
          <w:szCs w:val="18"/>
        </w:rPr>
        <w:t xml:space="preserve">June </w:t>
      </w:r>
      <w:r w:rsidR="00380344">
        <w:rPr>
          <w:sz w:val="18"/>
          <w:szCs w:val="18"/>
        </w:rPr>
        <w:t>8</w:t>
      </w:r>
      <w:r w:rsidR="00DA62D0" w:rsidRPr="00ED5738">
        <w:rPr>
          <w:sz w:val="18"/>
          <w:szCs w:val="18"/>
        </w:rPr>
        <w:t>, 202</w:t>
      </w:r>
      <w:r w:rsidR="00380344">
        <w:rPr>
          <w:sz w:val="18"/>
          <w:szCs w:val="18"/>
        </w:rPr>
        <w:t>6</w:t>
      </w:r>
      <w:r w:rsidRPr="00ED5738">
        <w:rPr>
          <w:sz w:val="18"/>
          <w:szCs w:val="18"/>
        </w:rPr>
        <w:t>, in the auditorium</w:t>
      </w:r>
      <w:r w:rsidRPr="007C2EBE">
        <w:rPr>
          <w:sz w:val="18"/>
          <w:szCs w:val="18"/>
        </w:rPr>
        <w:t>, located on the ground floor of the Mobile Government Plaza, at 205 Governm</w:t>
      </w:r>
      <w:r>
        <w:rPr>
          <w:sz w:val="18"/>
          <w:szCs w:val="18"/>
        </w:rPr>
        <w:t xml:space="preserve">ent Street in Mobile, Alabama. </w:t>
      </w:r>
    </w:p>
    <w:p w14:paraId="1E968FC9" w14:textId="77777777" w:rsidR="00DB0262" w:rsidRDefault="00DB0262" w:rsidP="007C2EBE">
      <w:pPr>
        <w:rPr>
          <w:sz w:val="18"/>
          <w:szCs w:val="18"/>
        </w:rPr>
      </w:pPr>
    </w:p>
    <w:p w14:paraId="58D4A030" w14:textId="14368F54" w:rsidR="00DB0262" w:rsidRDefault="00C97802" w:rsidP="00DB0262">
      <w:pPr>
        <w:rPr>
          <w:sz w:val="18"/>
          <w:szCs w:val="18"/>
        </w:rPr>
      </w:pPr>
      <w:r>
        <w:rPr>
          <w:sz w:val="18"/>
          <w:szCs w:val="18"/>
        </w:rPr>
        <w:t>Disaster Recovery</w:t>
      </w:r>
      <w:r w:rsidRPr="00C97802">
        <w:rPr>
          <w:sz w:val="18"/>
          <w:szCs w:val="18"/>
        </w:rPr>
        <w:t xml:space="preserve"> funds are directed towards initiatives that will make the most substantial contribution to the long-term recovery and resilience of Mobile County.</w:t>
      </w:r>
      <w:r w:rsidRPr="00C97802">
        <w:t xml:space="preserve"> </w:t>
      </w:r>
      <w:r w:rsidRPr="00C97802">
        <w:rPr>
          <w:sz w:val="18"/>
          <w:szCs w:val="18"/>
        </w:rPr>
        <w:t>The primary goal is to prioritize projects that provide the greatest benefit to the affected populations, focusing on the most vulnerable and severely impacted areas.</w:t>
      </w:r>
      <w:r>
        <w:rPr>
          <w:sz w:val="18"/>
          <w:szCs w:val="18"/>
        </w:rPr>
        <w:t xml:space="preserve"> </w:t>
      </w:r>
      <w:r w:rsidR="00DB0262" w:rsidRPr="00DB0262">
        <w:rPr>
          <w:sz w:val="18"/>
          <w:szCs w:val="18"/>
        </w:rPr>
        <w:t xml:space="preserve">In the aftermath of a disaster, housing programs play a critical role in the community’s road to recovery. </w:t>
      </w:r>
      <w:r w:rsidR="006F141A">
        <w:rPr>
          <w:sz w:val="18"/>
          <w:szCs w:val="18"/>
        </w:rPr>
        <w:t xml:space="preserve">Housing </w:t>
      </w:r>
      <w:r w:rsidR="006F141A" w:rsidRPr="00DB0262">
        <w:rPr>
          <w:sz w:val="18"/>
          <w:szCs w:val="18"/>
        </w:rPr>
        <w:t>assistance</w:t>
      </w:r>
      <w:r w:rsidR="00DB0262">
        <w:rPr>
          <w:sz w:val="18"/>
          <w:szCs w:val="18"/>
        </w:rPr>
        <w:t xml:space="preserve"> </w:t>
      </w:r>
      <w:r w:rsidR="006F141A">
        <w:rPr>
          <w:sz w:val="18"/>
          <w:szCs w:val="18"/>
        </w:rPr>
        <w:t xml:space="preserve">helps to </w:t>
      </w:r>
      <w:r w:rsidR="00DB0262" w:rsidRPr="00DB0262">
        <w:rPr>
          <w:sz w:val="18"/>
          <w:szCs w:val="18"/>
        </w:rPr>
        <w:t>expedit</w:t>
      </w:r>
      <w:r w:rsidR="006F141A">
        <w:rPr>
          <w:sz w:val="18"/>
          <w:szCs w:val="18"/>
        </w:rPr>
        <w:t>e</w:t>
      </w:r>
      <w:r w:rsidR="00DB0262" w:rsidRPr="00DB0262">
        <w:rPr>
          <w:sz w:val="18"/>
          <w:szCs w:val="18"/>
        </w:rPr>
        <w:t xml:space="preserve"> the recovery process for impacted individuals</w:t>
      </w:r>
      <w:r w:rsidR="006F141A">
        <w:rPr>
          <w:sz w:val="18"/>
          <w:szCs w:val="18"/>
        </w:rPr>
        <w:t xml:space="preserve">, </w:t>
      </w:r>
      <w:r w:rsidR="006F141A" w:rsidRPr="00DB0262">
        <w:rPr>
          <w:sz w:val="18"/>
          <w:szCs w:val="18"/>
        </w:rPr>
        <w:t>maintain community stability and nurture community growth</w:t>
      </w:r>
      <w:r w:rsidR="00DB0262" w:rsidRPr="00DB0262">
        <w:rPr>
          <w:sz w:val="18"/>
          <w:szCs w:val="18"/>
        </w:rPr>
        <w:t xml:space="preserve">. This enables households and individuals to return to stable living conditions and begin rebuilding their lives more quickly.  </w:t>
      </w:r>
    </w:p>
    <w:p w14:paraId="72F531D4" w14:textId="77777777" w:rsidR="00DB0262" w:rsidRDefault="00DB0262" w:rsidP="00DB0262">
      <w:pPr>
        <w:rPr>
          <w:sz w:val="18"/>
          <w:szCs w:val="18"/>
        </w:rPr>
      </w:pPr>
    </w:p>
    <w:p w14:paraId="73CC13AC" w14:textId="3EF7842A" w:rsidR="00DB0262" w:rsidRDefault="00DB0262" w:rsidP="00DB0262">
      <w:pPr>
        <w:rPr>
          <w:sz w:val="18"/>
          <w:szCs w:val="18"/>
        </w:rPr>
      </w:pPr>
      <w:r w:rsidRPr="00DB0262">
        <w:rPr>
          <w:sz w:val="18"/>
          <w:szCs w:val="18"/>
        </w:rPr>
        <w:t>The Homeownership Down</w:t>
      </w:r>
      <w:r>
        <w:rPr>
          <w:sz w:val="18"/>
          <w:szCs w:val="18"/>
        </w:rPr>
        <w:t xml:space="preserve"> P</w:t>
      </w:r>
      <w:r w:rsidRPr="00DB0262">
        <w:rPr>
          <w:sz w:val="18"/>
          <w:szCs w:val="18"/>
        </w:rPr>
        <w:t>ayment Assistance Program (HDP</w:t>
      </w:r>
      <w:r>
        <w:rPr>
          <w:sz w:val="18"/>
          <w:szCs w:val="18"/>
        </w:rPr>
        <w:t>A</w:t>
      </w:r>
      <w:r w:rsidRPr="00DB0262">
        <w:rPr>
          <w:sz w:val="18"/>
          <w:szCs w:val="18"/>
        </w:rPr>
        <w:t xml:space="preserve">) will </w:t>
      </w:r>
      <w:r>
        <w:rPr>
          <w:sz w:val="18"/>
          <w:szCs w:val="18"/>
        </w:rPr>
        <w:t xml:space="preserve">continue to </w:t>
      </w:r>
      <w:r w:rsidRPr="00DB0262">
        <w:rPr>
          <w:sz w:val="18"/>
          <w:szCs w:val="18"/>
        </w:rPr>
        <w:t>address the needs of homeowners who lost their homes in the 2020 disasters and support affordable homeownership for low- and moderate-income renters impacted by the storms.</w:t>
      </w:r>
      <w:r>
        <w:rPr>
          <w:sz w:val="18"/>
          <w:szCs w:val="18"/>
        </w:rPr>
        <w:t xml:space="preserve"> </w:t>
      </w:r>
      <w:r w:rsidR="00A740E4">
        <w:rPr>
          <w:sz w:val="18"/>
          <w:szCs w:val="18"/>
        </w:rPr>
        <w:t xml:space="preserve">The additional funding will prioritize </w:t>
      </w:r>
      <w:r w:rsidR="00321CFA">
        <w:rPr>
          <w:sz w:val="18"/>
          <w:szCs w:val="18"/>
        </w:rPr>
        <w:t>low-and moderate-income households.</w:t>
      </w:r>
      <w:r>
        <w:rPr>
          <w:sz w:val="18"/>
          <w:szCs w:val="18"/>
        </w:rPr>
        <w:t xml:space="preserve"> </w:t>
      </w:r>
      <w:r w:rsidR="00321CFA">
        <w:rPr>
          <w:sz w:val="18"/>
          <w:szCs w:val="18"/>
        </w:rPr>
        <w:t xml:space="preserve">The initial </w:t>
      </w:r>
      <w:r>
        <w:rPr>
          <w:sz w:val="18"/>
          <w:szCs w:val="18"/>
        </w:rPr>
        <w:t>response of the public to the HDPA Program has resulted in the need to allocate additional funding</w:t>
      </w:r>
      <w:r w:rsidR="00A740E4">
        <w:rPr>
          <w:sz w:val="18"/>
          <w:szCs w:val="18"/>
        </w:rPr>
        <w:t xml:space="preserve"> to provide opportunities </w:t>
      </w:r>
      <w:r w:rsidR="00321CFA">
        <w:rPr>
          <w:sz w:val="18"/>
          <w:szCs w:val="18"/>
        </w:rPr>
        <w:t>for more households in need of down payment assistance</w:t>
      </w:r>
      <w:r>
        <w:rPr>
          <w:sz w:val="18"/>
          <w:szCs w:val="18"/>
        </w:rPr>
        <w:t xml:space="preserve">. </w:t>
      </w:r>
    </w:p>
    <w:p w14:paraId="10831070" w14:textId="77777777" w:rsidR="00DB0262" w:rsidRDefault="00DB0262" w:rsidP="00DB0262">
      <w:pPr>
        <w:rPr>
          <w:sz w:val="18"/>
          <w:szCs w:val="18"/>
        </w:rPr>
      </w:pPr>
    </w:p>
    <w:p w14:paraId="7E955CAD" w14:textId="0F8ACCE5" w:rsidR="00DB0262" w:rsidRDefault="001F0811" w:rsidP="00DB0262">
      <w:pPr>
        <w:rPr>
          <w:sz w:val="18"/>
          <w:szCs w:val="18"/>
        </w:rPr>
      </w:pPr>
      <w:r>
        <w:rPr>
          <w:sz w:val="18"/>
          <w:szCs w:val="18"/>
        </w:rPr>
        <w:t>Current</w:t>
      </w:r>
      <w:r w:rsidR="00DB0262">
        <w:rPr>
          <w:sz w:val="18"/>
          <w:szCs w:val="18"/>
        </w:rPr>
        <w:t xml:space="preserve"> Funding:</w:t>
      </w:r>
    </w:p>
    <w:p w14:paraId="4F6DDC57" w14:textId="754F87B5" w:rsidR="00DB0262" w:rsidRDefault="00DB0262" w:rsidP="00DB0262">
      <w:pPr>
        <w:rPr>
          <w:sz w:val="18"/>
          <w:szCs w:val="18"/>
        </w:rPr>
      </w:pPr>
      <w:r>
        <w:rPr>
          <w:sz w:val="18"/>
          <w:szCs w:val="18"/>
        </w:rPr>
        <w:t>Development of Affordable Rental Housing - $</w:t>
      </w:r>
      <w:r w:rsidR="001F0811">
        <w:rPr>
          <w:sz w:val="18"/>
          <w:szCs w:val="18"/>
        </w:rPr>
        <w:t xml:space="preserve">4,500,000.00 (Activity Delivery Cost - $607,500) </w:t>
      </w:r>
      <w:r w:rsidR="008C57E9">
        <w:rPr>
          <w:sz w:val="18"/>
          <w:szCs w:val="18"/>
        </w:rPr>
        <w:t>–</w:t>
      </w:r>
      <w:r w:rsidR="00A740E4">
        <w:rPr>
          <w:sz w:val="18"/>
          <w:szCs w:val="18"/>
        </w:rPr>
        <w:t xml:space="preserve"> Total</w:t>
      </w:r>
      <w:r w:rsidR="008C57E9">
        <w:rPr>
          <w:sz w:val="18"/>
          <w:szCs w:val="18"/>
        </w:rPr>
        <w:t xml:space="preserve"> </w:t>
      </w:r>
      <w:r w:rsidR="001F0811">
        <w:rPr>
          <w:sz w:val="18"/>
          <w:szCs w:val="18"/>
        </w:rPr>
        <w:t>$5,107,500</w:t>
      </w:r>
    </w:p>
    <w:p w14:paraId="36213714" w14:textId="4C07A73A" w:rsidR="00DB0262" w:rsidRPr="007C2EBE" w:rsidRDefault="00DB0262" w:rsidP="007C2EBE">
      <w:pPr>
        <w:rPr>
          <w:sz w:val="18"/>
          <w:szCs w:val="18"/>
        </w:rPr>
      </w:pPr>
      <w:r>
        <w:rPr>
          <w:sz w:val="18"/>
          <w:szCs w:val="18"/>
        </w:rPr>
        <w:t>Homeownership Down</w:t>
      </w:r>
      <w:r w:rsidR="001F0811">
        <w:rPr>
          <w:sz w:val="18"/>
          <w:szCs w:val="18"/>
        </w:rPr>
        <w:t xml:space="preserve"> P</w:t>
      </w:r>
      <w:r>
        <w:rPr>
          <w:sz w:val="18"/>
          <w:szCs w:val="18"/>
        </w:rPr>
        <w:t>ayment Assistance</w:t>
      </w:r>
      <w:r w:rsidR="001F0811">
        <w:rPr>
          <w:sz w:val="18"/>
          <w:szCs w:val="18"/>
        </w:rPr>
        <w:t xml:space="preserve"> (HDPA)</w:t>
      </w:r>
      <w:r>
        <w:rPr>
          <w:sz w:val="18"/>
          <w:szCs w:val="18"/>
        </w:rPr>
        <w:t xml:space="preserve"> - $3,</w:t>
      </w:r>
      <w:r w:rsidR="001F0811">
        <w:rPr>
          <w:sz w:val="18"/>
          <w:szCs w:val="18"/>
        </w:rPr>
        <w:t>000</w:t>
      </w:r>
      <w:r>
        <w:rPr>
          <w:sz w:val="18"/>
          <w:szCs w:val="18"/>
        </w:rPr>
        <w:t>,000</w:t>
      </w:r>
      <w:r w:rsidR="001F0811">
        <w:rPr>
          <w:sz w:val="18"/>
          <w:szCs w:val="18"/>
        </w:rPr>
        <w:t xml:space="preserve"> (Activity Delivery Cost - $405,000) – Total $3,405,000</w:t>
      </w:r>
    </w:p>
    <w:p w14:paraId="18927CAD" w14:textId="58183E65" w:rsidR="007C2EBE" w:rsidRPr="007C2EBE" w:rsidRDefault="007C2EBE" w:rsidP="007C2EBE">
      <w:pPr>
        <w:rPr>
          <w:sz w:val="18"/>
          <w:szCs w:val="18"/>
        </w:rPr>
      </w:pPr>
      <w:r w:rsidRPr="007C2EBE">
        <w:rPr>
          <w:sz w:val="18"/>
          <w:szCs w:val="18"/>
        </w:rPr>
        <w:t xml:space="preserve">Proposed </w:t>
      </w:r>
      <w:r w:rsidR="001F0811">
        <w:rPr>
          <w:sz w:val="18"/>
          <w:szCs w:val="18"/>
        </w:rPr>
        <w:t>A</w:t>
      </w:r>
      <w:r w:rsidRPr="007C2EBE">
        <w:rPr>
          <w:sz w:val="18"/>
          <w:szCs w:val="18"/>
        </w:rPr>
        <w:t xml:space="preserve">mendment: </w:t>
      </w:r>
    </w:p>
    <w:p w14:paraId="423F7B05" w14:textId="340F6821" w:rsidR="00A740E4" w:rsidRDefault="00BC5C95" w:rsidP="001F0811">
      <w:pPr>
        <w:rPr>
          <w:sz w:val="18"/>
          <w:szCs w:val="18"/>
        </w:rPr>
      </w:pPr>
      <w:r w:rsidRPr="001F0811">
        <w:rPr>
          <w:sz w:val="18"/>
          <w:szCs w:val="18"/>
        </w:rPr>
        <w:t xml:space="preserve">Reduce </w:t>
      </w:r>
      <w:r w:rsidR="00DB0262" w:rsidRPr="001F0811">
        <w:rPr>
          <w:sz w:val="18"/>
          <w:szCs w:val="18"/>
        </w:rPr>
        <w:t xml:space="preserve">Development of Affordable </w:t>
      </w:r>
      <w:r w:rsidR="00F4513C" w:rsidRPr="001F0811">
        <w:rPr>
          <w:sz w:val="18"/>
          <w:szCs w:val="18"/>
        </w:rPr>
        <w:t xml:space="preserve">Rental Housing </w:t>
      </w:r>
      <w:r w:rsidRPr="001F0811">
        <w:rPr>
          <w:sz w:val="18"/>
          <w:szCs w:val="18"/>
        </w:rPr>
        <w:t>funding by $</w:t>
      </w:r>
      <w:r w:rsidR="00F4513C" w:rsidRPr="001F0811">
        <w:rPr>
          <w:sz w:val="18"/>
          <w:szCs w:val="18"/>
        </w:rPr>
        <w:t>2,0</w:t>
      </w:r>
      <w:r w:rsidRPr="001F0811">
        <w:rPr>
          <w:sz w:val="18"/>
          <w:szCs w:val="18"/>
        </w:rPr>
        <w:t>00,000; and reallocate ADECA CDBG-</w:t>
      </w:r>
      <w:r w:rsidR="00F4513C" w:rsidRPr="001F0811">
        <w:rPr>
          <w:sz w:val="18"/>
          <w:szCs w:val="18"/>
        </w:rPr>
        <w:t>DR Housing</w:t>
      </w:r>
      <w:r w:rsidRPr="001F0811">
        <w:rPr>
          <w:sz w:val="18"/>
          <w:szCs w:val="18"/>
        </w:rPr>
        <w:t xml:space="preserve"> funds of $</w:t>
      </w:r>
      <w:r w:rsidR="00F4513C" w:rsidRPr="001F0811">
        <w:rPr>
          <w:sz w:val="18"/>
          <w:szCs w:val="18"/>
        </w:rPr>
        <w:t>2,0</w:t>
      </w:r>
      <w:r w:rsidRPr="001F0811">
        <w:rPr>
          <w:sz w:val="18"/>
          <w:szCs w:val="18"/>
        </w:rPr>
        <w:t xml:space="preserve">00,000 to </w:t>
      </w:r>
      <w:r w:rsidR="00F4513C" w:rsidRPr="001F0811">
        <w:rPr>
          <w:sz w:val="18"/>
          <w:szCs w:val="18"/>
        </w:rPr>
        <w:t>Homeownership Down Payment Assistance (HDPA)</w:t>
      </w:r>
      <w:r w:rsidRPr="001F0811">
        <w:rPr>
          <w:sz w:val="18"/>
          <w:szCs w:val="18"/>
        </w:rPr>
        <w:t>.</w:t>
      </w:r>
    </w:p>
    <w:p w14:paraId="1C3F1203" w14:textId="4E784791" w:rsidR="00A740E4" w:rsidRDefault="00A740E4" w:rsidP="001F0811">
      <w:pPr>
        <w:rPr>
          <w:sz w:val="18"/>
          <w:szCs w:val="18"/>
        </w:rPr>
      </w:pPr>
      <w:r>
        <w:rPr>
          <w:sz w:val="18"/>
          <w:szCs w:val="18"/>
        </w:rPr>
        <w:t>Proposed Funding After Amendment:</w:t>
      </w:r>
    </w:p>
    <w:p w14:paraId="38DB55B2" w14:textId="185F54A6" w:rsidR="001F0811" w:rsidRPr="001F0811" w:rsidRDefault="001F0811" w:rsidP="001F0811">
      <w:pPr>
        <w:rPr>
          <w:sz w:val="18"/>
          <w:szCs w:val="18"/>
        </w:rPr>
      </w:pPr>
      <w:r w:rsidRPr="001F0811">
        <w:rPr>
          <w:sz w:val="18"/>
          <w:szCs w:val="18"/>
        </w:rPr>
        <w:t>Development of Affordable Rental Housing - $</w:t>
      </w:r>
      <w:r>
        <w:rPr>
          <w:sz w:val="18"/>
          <w:szCs w:val="18"/>
        </w:rPr>
        <w:t>2</w:t>
      </w:r>
      <w:r w:rsidRPr="001F0811">
        <w:rPr>
          <w:sz w:val="18"/>
          <w:szCs w:val="18"/>
        </w:rPr>
        <w:t>,500,000.00 (Activity Delivery Cost - $</w:t>
      </w:r>
      <w:r>
        <w:rPr>
          <w:sz w:val="18"/>
          <w:szCs w:val="18"/>
        </w:rPr>
        <w:t>33</w:t>
      </w:r>
      <w:r w:rsidRPr="001F0811">
        <w:rPr>
          <w:sz w:val="18"/>
          <w:szCs w:val="18"/>
        </w:rPr>
        <w:t xml:space="preserve">7,500) </w:t>
      </w:r>
      <w:r w:rsidR="00A740E4" w:rsidRPr="001F0811">
        <w:rPr>
          <w:sz w:val="18"/>
          <w:szCs w:val="18"/>
        </w:rPr>
        <w:t>- Total</w:t>
      </w:r>
      <w:r w:rsidRPr="001F0811">
        <w:rPr>
          <w:sz w:val="18"/>
          <w:szCs w:val="18"/>
        </w:rPr>
        <w:t xml:space="preserve"> $</w:t>
      </w:r>
      <w:r>
        <w:rPr>
          <w:sz w:val="18"/>
          <w:szCs w:val="18"/>
        </w:rPr>
        <w:t>2</w:t>
      </w:r>
      <w:r w:rsidRPr="001F0811">
        <w:rPr>
          <w:sz w:val="18"/>
          <w:szCs w:val="18"/>
        </w:rPr>
        <w:t>,</w:t>
      </w:r>
      <w:r>
        <w:rPr>
          <w:sz w:val="18"/>
          <w:szCs w:val="18"/>
        </w:rPr>
        <w:t>83</w:t>
      </w:r>
      <w:r w:rsidRPr="001F0811">
        <w:rPr>
          <w:sz w:val="18"/>
          <w:szCs w:val="18"/>
        </w:rPr>
        <w:t>7,500</w:t>
      </w:r>
    </w:p>
    <w:p w14:paraId="58C3FB5A" w14:textId="3DE90F4F" w:rsidR="001F0811" w:rsidRPr="007C2EBE" w:rsidRDefault="001F0811" w:rsidP="00BC5C95">
      <w:pPr>
        <w:rPr>
          <w:sz w:val="18"/>
          <w:szCs w:val="18"/>
        </w:rPr>
      </w:pPr>
      <w:r w:rsidRPr="001F0811">
        <w:rPr>
          <w:sz w:val="18"/>
          <w:szCs w:val="18"/>
        </w:rPr>
        <w:t>Homeownership Down</w:t>
      </w:r>
      <w:r>
        <w:rPr>
          <w:sz w:val="18"/>
          <w:szCs w:val="18"/>
        </w:rPr>
        <w:t xml:space="preserve"> P</w:t>
      </w:r>
      <w:r w:rsidRPr="001F0811">
        <w:rPr>
          <w:sz w:val="18"/>
          <w:szCs w:val="18"/>
        </w:rPr>
        <w:t>ayment Assistance</w:t>
      </w:r>
      <w:r>
        <w:rPr>
          <w:sz w:val="18"/>
          <w:szCs w:val="18"/>
        </w:rPr>
        <w:t xml:space="preserve"> (HDPA)</w:t>
      </w:r>
      <w:r w:rsidRPr="001F0811">
        <w:rPr>
          <w:sz w:val="18"/>
          <w:szCs w:val="18"/>
        </w:rPr>
        <w:t xml:space="preserve"> - $</w:t>
      </w:r>
      <w:r>
        <w:rPr>
          <w:sz w:val="18"/>
          <w:szCs w:val="18"/>
        </w:rPr>
        <w:t>5</w:t>
      </w:r>
      <w:r w:rsidRPr="001F0811">
        <w:rPr>
          <w:sz w:val="18"/>
          <w:szCs w:val="18"/>
        </w:rPr>
        <w:t>,000,000 (Activity Delivery Cost - $</w:t>
      </w:r>
      <w:r w:rsidR="005E1A8C">
        <w:rPr>
          <w:sz w:val="18"/>
          <w:szCs w:val="18"/>
        </w:rPr>
        <w:t>6</w:t>
      </w:r>
      <w:r>
        <w:rPr>
          <w:sz w:val="18"/>
          <w:szCs w:val="18"/>
        </w:rPr>
        <w:t>7</w:t>
      </w:r>
      <w:r w:rsidRPr="001F0811">
        <w:rPr>
          <w:sz w:val="18"/>
          <w:szCs w:val="18"/>
        </w:rPr>
        <w:t>5,000) – Total $</w:t>
      </w:r>
      <w:r>
        <w:rPr>
          <w:sz w:val="18"/>
          <w:szCs w:val="18"/>
        </w:rPr>
        <w:t>5</w:t>
      </w:r>
      <w:r w:rsidRPr="001F0811">
        <w:rPr>
          <w:sz w:val="18"/>
          <w:szCs w:val="18"/>
        </w:rPr>
        <w:t>,</w:t>
      </w:r>
      <w:r w:rsidR="005E1A8C">
        <w:rPr>
          <w:sz w:val="18"/>
          <w:szCs w:val="18"/>
        </w:rPr>
        <w:t>6</w:t>
      </w:r>
      <w:r>
        <w:rPr>
          <w:sz w:val="18"/>
          <w:szCs w:val="18"/>
        </w:rPr>
        <w:t>7</w:t>
      </w:r>
      <w:r w:rsidRPr="001F0811">
        <w:rPr>
          <w:sz w:val="18"/>
          <w:szCs w:val="18"/>
        </w:rPr>
        <w:t>5,000</w:t>
      </w:r>
    </w:p>
    <w:p w14:paraId="3259824D" w14:textId="77777777" w:rsidR="00B47F84" w:rsidRDefault="00B47F84" w:rsidP="007C2EBE">
      <w:pPr>
        <w:rPr>
          <w:sz w:val="18"/>
          <w:szCs w:val="18"/>
        </w:rPr>
      </w:pPr>
    </w:p>
    <w:p w14:paraId="2C8CCE7E" w14:textId="05734638" w:rsidR="007C2EBE" w:rsidRPr="007C2EBE" w:rsidRDefault="007C2EBE" w:rsidP="007C2EBE">
      <w:pPr>
        <w:rPr>
          <w:sz w:val="18"/>
          <w:szCs w:val="18"/>
        </w:rPr>
      </w:pPr>
      <w:r w:rsidRPr="007C2EBE">
        <w:rPr>
          <w:sz w:val="18"/>
          <w:szCs w:val="18"/>
        </w:rPr>
        <w:t>A complete and detailed copy of the proposed amendment will remain on file at the offices of the Mobile County Commission and will be available for public examination and copying upon request at the Mobile County Government Plaza, 205 Government Street, Mobile, Alabama between the hours of 9:00 a.m. and 4:00 p.m. Monday through Friday, excluding holidays. The proposed amendment is also available on the County web page at https://www.mobilecountyal.gov/grant</w:t>
      </w:r>
      <w:r>
        <w:rPr>
          <w:sz w:val="18"/>
          <w:szCs w:val="18"/>
        </w:rPr>
        <w:t xml:space="preserve">s/plans-policies-amendments/.  </w:t>
      </w:r>
    </w:p>
    <w:p w14:paraId="28AB37E6" w14:textId="77777777" w:rsidR="00B47F84" w:rsidRDefault="00B47F84" w:rsidP="007C2EBE">
      <w:pPr>
        <w:rPr>
          <w:sz w:val="18"/>
          <w:szCs w:val="18"/>
        </w:rPr>
      </w:pPr>
    </w:p>
    <w:p w14:paraId="30DA8507" w14:textId="2EE8810A" w:rsidR="007C2EBE" w:rsidRPr="007C2EBE" w:rsidRDefault="00ED5738" w:rsidP="007C2EBE">
      <w:pPr>
        <w:rPr>
          <w:sz w:val="18"/>
          <w:szCs w:val="18"/>
        </w:rPr>
      </w:pPr>
      <w:r>
        <w:rPr>
          <w:sz w:val="18"/>
          <w:szCs w:val="18"/>
        </w:rPr>
        <w:t xml:space="preserve">A </w:t>
      </w:r>
      <w:r w:rsidR="007C2EBE" w:rsidRPr="007C2EBE">
        <w:rPr>
          <w:sz w:val="18"/>
          <w:szCs w:val="18"/>
        </w:rPr>
        <w:t xml:space="preserve">public </w:t>
      </w:r>
      <w:r>
        <w:rPr>
          <w:sz w:val="18"/>
          <w:szCs w:val="18"/>
        </w:rPr>
        <w:t>comment period</w:t>
      </w:r>
      <w:r w:rsidR="006407FD">
        <w:rPr>
          <w:sz w:val="18"/>
          <w:szCs w:val="18"/>
        </w:rPr>
        <w:t xml:space="preserve"> will commence beginning </w:t>
      </w:r>
      <w:r w:rsidRPr="00ED5738">
        <w:rPr>
          <w:sz w:val="18"/>
          <w:szCs w:val="18"/>
        </w:rPr>
        <w:t xml:space="preserve">May </w:t>
      </w:r>
      <w:r w:rsidR="00380344">
        <w:rPr>
          <w:sz w:val="18"/>
          <w:szCs w:val="18"/>
        </w:rPr>
        <w:t>6</w:t>
      </w:r>
      <w:r w:rsidR="006407FD" w:rsidRPr="00ED5738">
        <w:rPr>
          <w:sz w:val="18"/>
          <w:szCs w:val="18"/>
        </w:rPr>
        <w:t xml:space="preserve">, </w:t>
      </w:r>
      <w:r w:rsidR="00380344" w:rsidRPr="00ED5738">
        <w:rPr>
          <w:sz w:val="18"/>
          <w:szCs w:val="18"/>
        </w:rPr>
        <w:t>202</w:t>
      </w:r>
      <w:r w:rsidR="00380344">
        <w:rPr>
          <w:sz w:val="18"/>
          <w:szCs w:val="18"/>
        </w:rPr>
        <w:t>6,</w:t>
      </w:r>
      <w:r w:rsidR="006407FD" w:rsidRPr="00ED5738">
        <w:rPr>
          <w:sz w:val="18"/>
          <w:szCs w:val="18"/>
        </w:rPr>
        <w:t xml:space="preserve"> until</w:t>
      </w:r>
      <w:r>
        <w:rPr>
          <w:sz w:val="18"/>
          <w:szCs w:val="18"/>
        </w:rPr>
        <w:t xml:space="preserve"> June</w:t>
      </w:r>
      <w:r w:rsidR="00380344">
        <w:rPr>
          <w:sz w:val="18"/>
          <w:szCs w:val="18"/>
        </w:rPr>
        <w:t xml:space="preserve"> 5</w:t>
      </w:r>
      <w:r>
        <w:rPr>
          <w:sz w:val="18"/>
          <w:szCs w:val="18"/>
        </w:rPr>
        <w:t>, 202</w:t>
      </w:r>
      <w:r w:rsidR="00380344">
        <w:rPr>
          <w:sz w:val="18"/>
          <w:szCs w:val="18"/>
        </w:rPr>
        <w:t>6</w:t>
      </w:r>
      <w:r w:rsidR="007C2EBE" w:rsidRPr="007C2EBE">
        <w:rPr>
          <w:sz w:val="18"/>
          <w:szCs w:val="18"/>
        </w:rPr>
        <w:t>.  Written comments are to be sent to Director of Grants Management, Mobile County Commission, 205 Govern</w:t>
      </w:r>
      <w:r w:rsidR="007C2EBE">
        <w:rPr>
          <w:sz w:val="18"/>
          <w:szCs w:val="18"/>
        </w:rPr>
        <w:t xml:space="preserve">ment Street, Mobile, AL 36644. </w:t>
      </w:r>
      <w:r w:rsidR="007C2EBE" w:rsidRPr="007C2EBE">
        <w:rPr>
          <w:sz w:val="18"/>
          <w:szCs w:val="18"/>
        </w:rPr>
        <w:t xml:space="preserve"> </w:t>
      </w:r>
    </w:p>
    <w:p w14:paraId="5BFA82CD" w14:textId="77777777" w:rsidR="00B47F84" w:rsidRDefault="007C2EBE" w:rsidP="00380344">
      <w:pPr>
        <w:rPr>
          <w:sz w:val="18"/>
          <w:szCs w:val="18"/>
        </w:rPr>
      </w:pPr>
      <w:r w:rsidRPr="007C2EBE">
        <w:rPr>
          <w:sz w:val="18"/>
          <w:szCs w:val="18"/>
        </w:rPr>
        <w:t>The public hearing will be accessible to all.  If you have a disability which may require special materials or assistance, please notify the Gra</w:t>
      </w:r>
      <w:r w:rsidR="006D79FB">
        <w:rPr>
          <w:sz w:val="18"/>
          <w:szCs w:val="18"/>
        </w:rPr>
        <w:t>nts Department at (251) 574-8099</w:t>
      </w:r>
      <w:r w:rsidRPr="007C2EBE">
        <w:rPr>
          <w:sz w:val="18"/>
          <w:szCs w:val="18"/>
        </w:rPr>
        <w:t xml:space="preserve"> at least 3 working days prior to the hearing. </w:t>
      </w:r>
    </w:p>
    <w:p w14:paraId="1896727F" w14:textId="77777777" w:rsidR="00B47F84" w:rsidRDefault="00B47F84" w:rsidP="00380344">
      <w:pPr>
        <w:rPr>
          <w:sz w:val="18"/>
          <w:szCs w:val="18"/>
        </w:rPr>
      </w:pPr>
    </w:p>
    <w:p w14:paraId="4A2E1B6F" w14:textId="1537A411" w:rsidR="007C2EBE" w:rsidRPr="007C2EBE" w:rsidRDefault="00380344" w:rsidP="00380344">
      <w:pPr>
        <w:rPr>
          <w:sz w:val="18"/>
          <w:szCs w:val="18"/>
        </w:rPr>
      </w:pPr>
      <w:r w:rsidRPr="00380344">
        <w:rPr>
          <w:sz w:val="18"/>
          <w:szCs w:val="18"/>
        </w:rPr>
        <w:t xml:space="preserve">Mobile County is an equal opportunity employer. The County does not discriminate </w:t>
      </w:r>
      <w:proofErr w:type="gramStart"/>
      <w:r w:rsidRPr="00380344">
        <w:rPr>
          <w:sz w:val="18"/>
          <w:szCs w:val="18"/>
        </w:rPr>
        <w:t>on the basis of</w:t>
      </w:r>
      <w:proofErr w:type="gramEnd"/>
      <w:r w:rsidRPr="00380344">
        <w:rPr>
          <w:sz w:val="18"/>
          <w:szCs w:val="18"/>
        </w:rPr>
        <w:t xml:space="preserve"> race, color, national or ethnic origin, age, religion, disability, sex, sexual orientation, gender identity and expression, veteran status, characteristics of personal identity, or any other characteristic protected under applicable federal or state law.</w:t>
      </w:r>
    </w:p>
    <w:p w14:paraId="1C34ED00" w14:textId="77777777" w:rsidR="00B47F84" w:rsidRDefault="00B47F84" w:rsidP="00380344">
      <w:pPr>
        <w:rPr>
          <w:sz w:val="18"/>
          <w:szCs w:val="18"/>
        </w:rPr>
      </w:pPr>
    </w:p>
    <w:p w14:paraId="46A72AB4" w14:textId="4FE11335" w:rsidR="00380344" w:rsidRPr="00380344" w:rsidRDefault="00380344" w:rsidP="00380344">
      <w:pPr>
        <w:rPr>
          <w:sz w:val="18"/>
          <w:szCs w:val="18"/>
        </w:rPr>
      </w:pPr>
      <w:r w:rsidRPr="00380344">
        <w:rPr>
          <w:sz w:val="18"/>
          <w:szCs w:val="18"/>
        </w:rPr>
        <w:t>Translation services will be provided upon request, please email Gordon Bauer at</w:t>
      </w:r>
      <w:r w:rsidR="008C57E9">
        <w:rPr>
          <w:sz w:val="18"/>
          <w:szCs w:val="18"/>
        </w:rPr>
        <w:t xml:space="preserve"> </w:t>
      </w:r>
      <w:r w:rsidRPr="00380344">
        <w:rPr>
          <w:sz w:val="18"/>
          <w:szCs w:val="18"/>
        </w:rPr>
        <w:t xml:space="preserve">gordon.bauer@mobilecountyal.gov or call 251-574-8099. La </w:t>
      </w:r>
      <w:proofErr w:type="spellStart"/>
      <w:r w:rsidRPr="00380344">
        <w:rPr>
          <w:sz w:val="18"/>
          <w:szCs w:val="18"/>
        </w:rPr>
        <w:t>traduccion</w:t>
      </w:r>
      <w:proofErr w:type="spellEnd"/>
      <w:r w:rsidRPr="00380344">
        <w:rPr>
          <w:sz w:val="18"/>
          <w:szCs w:val="18"/>
        </w:rPr>
        <w:t xml:space="preserve"> y/o la </w:t>
      </w:r>
      <w:proofErr w:type="spellStart"/>
      <w:r w:rsidRPr="00380344">
        <w:rPr>
          <w:sz w:val="18"/>
          <w:szCs w:val="18"/>
        </w:rPr>
        <w:t>clarificacion</w:t>
      </w:r>
      <w:proofErr w:type="spellEnd"/>
      <w:r w:rsidR="008C57E9">
        <w:rPr>
          <w:sz w:val="18"/>
          <w:szCs w:val="18"/>
        </w:rPr>
        <w:t>.</w:t>
      </w:r>
      <w:r w:rsidRPr="00380344">
        <w:rPr>
          <w:sz w:val="18"/>
          <w:szCs w:val="18"/>
        </w:rPr>
        <w:t xml:space="preserve"> Espanola </w:t>
      </w:r>
      <w:proofErr w:type="spellStart"/>
      <w:r w:rsidRPr="00380344">
        <w:rPr>
          <w:sz w:val="18"/>
          <w:szCs w:val="18"/>
        </w:rPr>
        <w:t>seran</w:t>
      </w:r>
      <w:proofErr w:type="spellEnd"/>
      <w:r w:rsidRPr="00380344">
        <w:rPr>
          <w:sz w:val="18"/>
          <w:szCs w:val="18"/>
        </w:rPr>
        <w:t xml:space="preserve"> dados </w:t>
      </w:r>
      <w:proofErr w:type="spellStart"/>
      <w:r w:rsidRPr="00380344">
        <w:rPr>
          <w:sz w:val="18"/>
          <w:szCs w:val="18"/>
        </w:rPr>
        <w:t>si</w:t>
      </w:r>
      <w:proofErr w:type="spellEnd"/>
      <w:r w:rsidRPr="00380344">
        <w:rPr>
          <w:sz w:val="18"/>
          <w:szCs w:val="18"/>
        </w:rPr>
        <w:t xml:space="preserve"> hay </w:t>
      </w:r>
      <w:proofErr w:type="spellStart"/>
      <w:r w:rsidRPr="00380344">
        <w:rPr>
          <w:sz w:val="18"/>
          <w:szCs w:val="18"/>
        </w:rPr>
        <w:t>solicitad</w:t>
      </w:r>
      <w:proofErr w:type="spellEnd"/>
      <w:r w:rsidRPr="00380344">
        <w:rPr>
          <w:sz w:val="18"/>
          <w:szCs w:val="18"/>
        </w:rPr>
        <w:t xml:space="preserve">. Email </w:t>
      </w:r>
      <w:proofErr w:type="spellStart"/>
      <w:proofErr w:type="gramStart"/>
      <w:r w:rsidRPr="00380344">
        <w:rPr>
          <w:sz w:val="18"/>
          <w:szCs w:val="18"/>
        </w:rPr>
        <w:t>por</w:t>
      </w:r>
      <w:proofErr w:type="spellEnd"/>
      <w:r w:rsidRPr="00380344">
        <w:rPr>
          <w:sz w:val="18"/>
          <w:szCs w:val="18"/>
        </w:rPr>
        <w:t xml:space="preserve"> favor</w:t>
      </w:r>
      <w:proofErr w:type="gramEnd"/>
      <w:r w:rsidRPr="00380344">
        <w:rPr>
          <w:sz w:val="18"/>
          <w:szCs w:val="18"/>
        </w:rPr>
        <w:t xml:space="preserve"> Gordon Bauer at </w:t>
      </w:r>
    </w:p>
    <w:p w14:paraId="046DB6A2" w14:textId="68EA4147" w:rsidR="002A2E58" w:rsidRPr="00876E80" w:rsidRDefault="00380344" w:rsidP="002A2E58">
      <w:pPr>
        <w:rPr>
          <w:sz w:val="18"/>
          <w:szCs w:val="18"/>
        </w:rPr>
      </w:pPr>
      <w:r w:rsidRPr="00380344">
        <w:rPr>
          <w:sz w:val="18"/>
          <w:szCs w:val="18"/>
        </w:rPr>
        <w:t xml:space="preserve">gordon.bauer@mobilecountyal.gov o </w:t>
      </w:r>
      <w:proofErr w:type="spellStart"/>
      <w:r w:rsidRPr="00380344">
        <w:rPr>
          <w:sz w:val="18"/>
          <w:szCs w:val="18"/>
        </w:rPr>
        <w:t>llamar</w:t>
      </w:r>
      <w:proofErr w:type="spellEnd"/>
      <w:r w:rsidRPr="00380344">
        <w:rPr>
          <w:sz w:val="18"/>
          <w:szCs w:val="18"/>
        </w:rPr>
        <w:t xml:space="preserve"> 251-574-8099.</w:t>
      </w:r>
    </w:p>
    <w:p w14:paraId="00041748" w14:textId="77777777" w:rsidR="00F36285" w:rsidRDefault="00F36285" w:rsidP="002A2E58"/>
    <w:p w14:paraId="58ACE001" w14:textId="0F1ADB0D" w:rsidR="003576F4" w:rsidRDefault="003576F4" w:rsidP="002A2E58">
      <w:pPr>
        <w:rPr>
          <w:sz w:val="18"/>
          <w:szCs w:val="18"/>
        </w:rPr>
      </w:pPr>
      <w:r w:rsidRPr="003576F4">
        <w:rPr>
          <w:sz w:val="18"/>
          <w:szCs w:val="18"/>
        </w:rPr>
        <w:t>Connie Hudson</w:t>
      </w:r>
    </w:p>
    <w:p w14:paraId="70DFD8C8" w14:textId="0446CFCF" w:rsidR="003576F4" w:rsidRPr="003576F4" w:rsidRDefault="003576F4" w:rsidP="002A2E58">
      <w:pPr>
        <w:rPr>
          <w:sz w:val="18"/>
          <w:szCs w:val="18"/>
        </w:rPr>
      </w:pPr>
      <w:r>
        <w:rPr>
          <w:sz w:val="18"/>
          <w:szCs w:val="18"/>
        </w:rPr>
        <w:t>President</w:t>
      </w:r>
    </w:p>
    <w:sectPr w:rsidR="003576F4" w:rsidRPr="003576F4" w:rsidSect="00F362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58"/>
    <w:rsid w:val="00013722"/>
    <w:rsid w:val="00016A3E"/>
    <w:rsid w:val="00044C62"/>
    <w:rsid w:val="000F21DE"/>
    <w:rsid w:val="00112974"/>
    <w:rsid w:val="001F0811"/>
    <w:rsid w:val="002A2E58"/>
    <w:rsid w:val="00321CFA"/>
    <w:rsid w:val="003576F4"/>
    <w:rsid w:val="00380344"/>
    <w:rsid w:val="00457545"/>
    <w:rsid w:val="004B49B6"/>
    <w:rsid w:val="005E1A8C"/>
    <w:rsid w:val="006407FD"/>
    <w:rsid w:val="0066767A"/>
    <w:rsid w:val="006D79FB"/>
    <w:rsid w:val="006F141A"/>
    <w:rsid w:val="00797F46"/>
    <w:rsid w:val="007A5B01"/>
    <w:rsid w:val="007C2EBE"/>
    <w:rsid w:val="007E6D5A"/>
    <w:rsid w:val="008A180E"/>
    <w:rsid w:val="008C57E9"/>
    <w:rsid w:val="00A740E4"/>
    <w:rsid w:val="00B175ED"/>
    <w:rsid w:val="00B47F84"/>
    <w:rsid w:val="00BC5C95"/>
    <w:rsid w:val="00C97802"/>
    <w:rsid w:val="00D11582"/>
    <w:rsid w:val="00DA62D0"/>
    <w:rsid w:val="00DB0262"/>
    <w:rsid w:val="00EB2F0F"/>
    <w:rsid w:val="00ED5738"/>
    <w:rsid w:val="00EF6E4B"/>
    <w:rsid w:val="00F36285"/>
    <w:rsid w:val="00F4513C"/>
    <w:rsid w:val="00FA0B4F"/>
    <w:rsid w:val="00FA0BD2"/>
    <w:rsid w:val="00FB61E3"/>
    <w:rsid w:val="00FD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5C898"/>
  <w14:defaultImageDpi w14:val="300"/>
  <w15:docId w15:val="{B37348C8-24FF-4008-B77F-41CA8D3E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42F4D04B5540825BD5A55D9D0C96" ma:contentTypeVersion="12" ma:contentTypeDescription="Create a new document." ma:contentTypeScope="" ma:versionID="34c2ccc673e3afb32f6933d01aa33448">
  <xsd:schema xmlns:xsd="http://www.w3.org/2001/XMLSchema" xmlns:xs="http://www.w3.org/2001/XMLSchema" xmlns:p="http://schemas.microsoft.com/office/2006/metadata/properties" xmlns:ns2="09112bc3-4de1-4041-bdd6-0906dafc39bf" xmlns:ns3="95cccc5d-a4fb-48aa-b178-f0d5f88181bf" targetNamespace="http://schemas.microsoft.com/office/2006/metadata/properties" ma:root="true" ma:fieldsID="8fe7949bef1c24bc334ac19a18aea44a" ns2:_="" ns3:_="">
    <xsd:import namespace="09112bc3-4de1-4041-bdd6-0906dafc39bf"/>
    <xsd:import namespace="95cccc5d-a4fb-48aa-b178-f0d5f8818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12bc3-4de1-4041-bdd6-0906dafc3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cc95a-e14e-4acc-82c7-646d14924d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ccc5d-a4fb-48aa-b178-f0d5f8818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fd43cc-18cf-4117-b774-0ca85fcafa1f}" ma:internalName="TaxCatchAll" ma:showField="CatchAllData" ma:web="95cccc5d-a4fb-48aa-b178-f0d5f881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cccc5d-a4fb-48aa-b178-f0d5f88181bf" xsi:nil="true"/>
    <lcf76f155ced4ddcb4097134ff3c332f xmlns="09112bc3-4de1-4041-bdd6-0906dafc39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5ECD0-DFE2-4FFE-A800-DE7A228A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12bc3-4de1-4041-bdd6-0906dafc39bf"/>
    <ds:schemaRef ds:uri="95cccc5d-a4fb-48aa-b178-f0d5f881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65826-800F-4AEE-A78B-2491DD5EC7D8}">
  <ds:schemaRefs>
    <ds:schemaRef ds:uri="http://schemas.microsoft.com/office/2006/metadata/properties"/>
    <ds:schemaRef ds:uri="http://schemas.microsoft.com/office/infopath/2007/PartnerControls"/>
    <ds:schemaRef ds:uri="95cccc5d-a4fb-48aa-b178-f0d5f88181bf"/>
    <ds:schemaRef ds:uri="09112bc3-4de1-4041-bdd6-0906dafc39bf"/>
  </ds:schemaRefs>
</ds:datastoreItem>
</file>

<file path=customXml/itemProps3.xml><?xml version="1.0" encoding="utf-8"?>
<ds:datastoreItem xmlns:ds="http://schemas.openxmlformats.org/officeDocument/2006/customXml" ds:itemID="{B5AB9E8F-BAE3-4838-8CF9-C4B1B53A2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3526</Characters>
  <Application>Microsoft Office Word</Application>
  <DocSecurity>4</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Lagniappe</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Holbert</dc:creator>
  <cp:keywords/>
  <dc:description/>
  <cp:lastModifiedBy>Renae Barren</cp:lastModifiedBy>
  <cp:revision>2</cp:revision>
  <dcterms:created xsi:type="dcterms:W3CDTF">2026-05-01T19:19:00Z</dcterms:created>
  <dcterms:modified xsi:type="dcterms:W3CDTF">2026-05-01T19:19:00Z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0x0101006FAE42F4D04B5540825BD5A55D9D0C96</vt:lpwstr>
  </property>
  <property fmtid="{D5CDD505-2E9C-101B-9397-08002B2CF9AE}" pid="3" name="Order">
    <vt:r8>4728800</vt:r8>
  </property>
  <property fmtid="{D5CDD505-2E9C-101B-9397-08002B2CF9AE}" pid="4" name="MSIP_Label_defa4170-0d19-0005-0004-bc88714345d2_Enabled">
    <vt:lpwstr>true</vt:lpwstr>
  </property>
  <property fmtid="{D5CDD505-2E9C-101B-9397-08002B2CF9AE}" pid="5" name="MSIP_Label_defa4170-0d19-0005-0004-bc88714345d2_SetDate">
    <vt:lpwstr>2026-04-29T17:28:37Z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84d7942b-1852-4b6a-bfaa-80d0250b3c5a</vt:lpwstr>
  </property>
  <property fmtid="{D5CDD505-2E9C-101B-9397-08002B2CF9AE}" pid="9" name="MSIP_Label_defa4170-0d19-0005-0004-bc88714345d2_ActionId">
    <vt:lpwstr>a66760d2-ceeb-4d47-975d-cc712236c071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