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1698D" w14:textId="77777777" w:rsidR="008D04E4" w:rsidRPr="00F4758A" w:rsidRDefault="008D04E4" w:rsidP="008D04E4">
      <w:pPr>
        <w:pStyle w:val="BodyText"/>
        <w:spacing w:before="9"/>
        <w:rPr>
          <w:rFonts w:cs="Times New Roman"/>
          <w:sz w:val="25"/>
        </w:rPr>
      </w:pPr>
      <w:bookmarkStart w:id="0" w:name="ADVERTISEMENT_11.22"/>
      <w:bookmarkEnd w:id="0"/>
    </w:p>
    <w:p w14:paraId="153B137A" w14:textId="77777777" w:rsidR="008D04E4" w:rsidRPr="00F4758A" w:rsidRDefault="008D04E4" w:rsidP="008D04E4">
      <w:pPr>
        <w:ind w:left="2160" w:right="2520"/>
        <w:jc w:val="center"/>
        <w:rPr>
          <w:rFonts w:ascii="Times New Roman" w:hAnsi="Times New Roman" w:cs="Times New Roman"/>
          <w:b/>
          <w:sz w:val="17"/>
        </w:rPr>
      </w:pPr>
      <w:r w:rsidRPr="00F4758A">
        <w:rPr>
          <w:rFonts w:ascii="Times New Roman" w:hAnsi="Times New Roman" w:cs="Times New Roman"/>
          <w:b/>
          <w:sz w:val="17"/>
        </w:rPr>
        <w:t xml:space="preserve">NOTICE TO CONTRACTORS </w:t>
      </w:r>
    </w:p>
    <w:p w14:paraId="1666ED37" w14:textId="77777777" w:rsidR="008D04E4" w:rsidRPr="00F4758A" w:rsidRDefault="008D04E4" w:rsidP="008D04E4">
      <w:pPr>
        <w:ind w:left="2160" w:right="2520"/>
        <w:jc w:val="center"/>
        <w:rPr>
          <w:rFonts w:ascii="Times New Roman" w:hAnsi="Times New Roman" w:cs="Times New Roman"/>
          <w:b/>
          <w:sz w:val="17"/>
        </w:rPr>
      </w:pPr>
      <w:r w:rsidRPr="00F4758A">
        <w:rPr>
          <w:rFonts w:ascii="Times New Roman" w:hAnsi="Times New Roman" w:cs="Times New Roman"/>
          <w:b/>
          <w:sz w:val="17"/>
        </w:rPr>
        <w:t xml:space="preserve">FEDERAL AID PROJECT NO. </w:t>
      </w:r>
      <w:r>
        <w:rPr>
          <w:rFonts w:ascii="Times New Roman" w:hAnsi="Times New Roman" w:cs="Times New Roman"/>
          <w:b/>
          <w:sz w:val="17"/>
        </w:rPr>
        <w:t>HRRR-4923 (252)</w:t>
      </w:r>
      <w:r w:rsidRPr="00F4758A">
        <w:rPr>
          <w:rFonts w:ascii="Times New Roman" w:hAnsi="Times New Roman" w:cs="Times New Roman"/>
          <w:b/>
          <w:sz w:val="17"/>
        </w:rPr>
        <w:t xml:space="preserve"> &amp; </w:t>
      </w:r>
      <w:r>
        <w:rPr>
          <w:rFonts w:ascii="Times New Roman" w:hAnsi="Times New Roman" w:cs="Times New Roman"/>
          <w:b/>
          <w:sz w:val="17"/>
        </w:rPr>
        <w:t>MCP-001-23</w:t>
      </w:r>
    </w:p>
    <w:p w14:paraId="05A70BCF" w14:textId="77777777" w:rsidR="008D04E4" w:rsidRPr="00F4758A" w:rsidRDefault="008D04E4" w:rsidP="008D04E4">
      <w:pPr>
        <w:jc w:val="center"/>
        <w:rPr>
          <w:rFonts w:cs="Times New Roman"/>
          <w:sz w:val="14"/>
        </w:rPr>
      </w:pPr>
      <w:r w:rsidRPr="00F4758A">
        <w:rPr>
          <w:rFonts w:ascii="Times New Roman" w:hAnsi="Times New Roman" w:cs="Times New Roman"/>
          <w:b/>
          <w:sz w:val="17"/>
        </w:rPr>
        <w:t>OF MOBILE COUNTY, ALABAMA</w:t>
      </w:r>
    </w:p>
    <w:p w14:paraId="747CB9D8" w14:textId="77777777" w:rsidR="008D04E4" w:rsidRPr="00F4758A" w:rsidRDefault="008D04E4" w:rsidP="008D04E4">
      <w:pPr>
        <w:pStyle w:val="BodyText"/>
        <w:spacing w:before="1"/>
        <w:ind w:left="180" w:right="101"/>
        <w:rPr>
          <w:rFonts w:cs="Times New Roman"/>
          <w:sz w:val="15"/>
        </w:rPr>
      </w:pPr>
    </w:p>
    <w:p w14:paraId="6FF295C4" w14:textId="5200CE24" w:rsidR="008D04E4" w:rsidRPr="00F4758A" w:rsidRDefault="008D04E4" w:rsidP="008D04E4">
      <w:pPr>
        <w:tabs>
          <w:tab w:val="left" w:pos="10339"/>
        </w:tabs>
        <w:spacing w:before="1"/>
        <w:ind w:left="180" w:right="101"/>
        <w:jc w:val="both"/>
        <w:rPr>
          <w:rFonts w:ascii="Times New Roman" w:hAnsi="Times New Roman" w:cs="Times New Roman"/>
          <w:sz w:val="17"/>
        </w:rPr>
      </w:pPr>
      <w:r w:rsidRPr="00F4758A">
        <w:rPr>
          <w:rFonts w:ascii="Times New Roman" w:hAnsi="Times New Roman" w:cs="Times New Roman"/>
          <w:sz w:val="17"/>
        </w:rPr>
        <w:t xml:space="preserve">SEALED BIDS WILL BE RECEIVED BY THE </w:t>
      </w:r>
      <w:r w:rsidRPr="00F4758A">
        <w:rPr>
          <w:rFonts w:ascii="Times New Roman" w:hAnsi="Times New Roman" w:cs="Times New Roman"/>
          <w:b/>
          <w:bCs/>
          <w:sz w:val="17"/>
          <w:u w:val="single"/>
        </w:rPr>
        <w:t>COUNTY COMMISSION OF MOBILE COUNTY AT 205 GOVERNMENT STREET, EIGHT FLOOR SOUTH TOWER, MOBILE, ALABAMA</w:t>
      </w:r>
      <w:r w:rsidRPr="00F4758A">
        <w:rPr>
          <w:rFonts w:ascii="Times New Roman" w:hAnsi="Times New Roman" w:cs="Times New Roman"/>
          <w:sz w:val="17"/>
        </w:rPr>
        <w:t xml:space="preserve"> UNTIL </w:t>
      </w:r>
      <w:r w:rsidRPr="00F4758A">
        <w:rPr>
          <w:rFonts w:ascii="Times New Roman" w:hAnsi="Times New Roman" w:cs="Times New Roman"/>
          <w:b/>
          <w:bCs/>
          <w:sz w:val="17"/>
          <w:u w:val="single"/>
        </w:rPr>
        <w:t xml:space="preserve">10:00 AM </w:t>
      </w:r>
      <w:r>
        <w:rPr>
          <w:rFonts w:ascii="Times New Roman" w:hAnsi="Times New Roman" w:cs="Times New Roman"/>
          <w:b/>
          <w:bCs/>
          <w:sz w:val="17"/>
          <w:u w:val="single"/>
        </w:rPr>
        <w:t xml:space="preserve">ON </w:t>
      </w:r>
      <w:r w:rsidRPr="00035446">
        <w:rPr>
          <w:rFonts w:ascii="Times New Roman" w:hAnsi="Times New Roman" w:cs="Times New Roman"/>
          <w:b/>
          <w:bCs/>
          <w:sz w:val="17"/>
          <w:u w:val="single"/>
        </w:rPr>
        <w:t xml:space="preserve">DECEMBER </w:t>
      </w:r>
      <w:r w:rsidR="00035446" w:rsidRPr="00035446">
        <w:rPr>
          <w:rFonts w:ascii="Times New Roman" w:hAnsi="Times New Roman" w:cs="Times New Roman"/>
          <w:b/>
          <w:bCs/>
          <w:sz w:val="17"/>
          <w:u w:val="single"/>
        </w:rPr>
        <w:t>18</w:t>
      </w:r>
      <w:r w:rsidRPr="00035446">
        <w:rPr>
          <w:rFonts w:ascii="Times New Roman" w:hAnsi="Times New Roman" w:cs="Times New Roman"/>
          <w:b/>
          <w:bCs/>
          <w:sz w:val="17"/>
          <w:u w:val="single"/>
        </w:rPr>
        <w:t xml:space="preserve">, </w:t>
      </w:r>
      <w:r w:rsidR="00B26FD5" w:rsidRPr="00035446">
        <w:rPr>
          <w:rFonts w:ascii="Times New Roman" w:hAnsi="Times New Roman" w:cs="Times New Roman"/>
          <w:b/>
          <w:bCs/>
          <w:sz w:val="17"/>
          <w:u w:val="single"/>
        </w:rPr>
        <w:t>2024,</w:t>
      </w:r>
      <w:r w:rsidRPr="00F4758A">
        <w:rPr>
          <w:rFonts w:ascii="Times New Roman" w:hAnsi="Times New Roman" w:cs="Times New Roman"/>
          <w:b/>
          <w:bCs/>
          <w:sz w:val="17"/>
          <w:u w:val="single"/>
        </w:rPr>
        <w:t xml:space="preserve"> </w:t>
      </w:r>
      <w:r w:rsidRPr="00F4758A">
        <w:rPr>
          <w:rFonts w:ascii="Times New Roman" w:hAnsi="Times New Roman" w:cs="Times New Roman"/>
          <w:sz w:val="17"/>
        </w:rPr>
        <w:t>AND AT THAT TIME PUBLICLY OPENED FOR CONSTRUCTING THE FOLLOWING: SAFETY IMPROVEM</w:t>
      </w:r>
      <w:r>
        <w:rPr>
          <w:rFonts w:ascii="Times New Roman" w:hAnsi="Times New Roman" w:cs="Times New Roman"/>
          <w:sz w:val="17"/>
        </w:rPr>
        <w:t>ENT</w:t>
      </w:r>
      <w:r w:rsidRPr="00F4758A">
        <w:rPr>
          <w:rFonts w:ascii="Times New Roman" w:hAnsi="Times New Roman" w:cs="Times New Roman"/>
          <w:sz w:val="17"/>
        </w:rPr>
        <w:t xml:space="preserve"> ON CR 59 FROM HALF MILE/ LAURENDINE ROADS</w:t>
      </w:r>
      <w:r>
        <w:rPr>
          <w:rFonts w:ascii="Times New Roman" w:hAnsi="Times New Roman" w:cs="Times New Roman"/>
          <w:sz w:val="17"/>
        </w:rPr>
        <w:t xml:space="preserve"> TO 500 FEET NORTH OF BEL AIR DRIVE.</w:t>
      </w:r>
    </w:p>
    <w:p w14:paraId="48687B9C" w14:textId="77777777" w:rsidR="008D04E4" w:rsidRPr="00F4758A" w:rsidRDefault="008D04E4" w:rsidP="008D04E4">
      <w:pPr>
        <w:tabs>
          <w:tab w:val="left" w:pos="5355"/>
          <w:tab w:val="left" w:pos="6363"/>
        </w:tabs>
        <w:spacing w:before="1"/>
        <w:ind w:left="180" w:right="101"/>
        <w:jc w:val="both"/>
        <w:rPr>
          <w:rFonts w:ascii="Times New Roman" w:hAnsi="Times New Roman" w:cs="Times New Roman"/>
          <w:sz w:val="17"/>
        </w:rPr>
      </w:pPr>
    </w:p>
    <w:p w14:paraId="6B5AEFCD" w14:textId="77777777" w:rsidR="008D04E4" w:rsidRPr="00F4758A" w:rsidRDefault="008D04E4" w:rsidP="008D04E4">
      <w:pPr>
        <w:tabs>
          <w:tab w:val="left" w:pos="5355"/>
          <w:tab w:val="left" w:pos="6363"/>
        </w:tabs>
        <w:spacing w:before="1"/>
        <w:ind w:left="180" w:right="101"/>
        <w:jc w:val="both"/>
        <w:rPr>
          <w:rFonts w:ascii="Times New Roman" w:hAnsi="Times New Roman" w:cs="Times New Roman"/>
          <w:sz w:val="17"/>
        </w:rPr>
      </w:pPr>
      <w:r w:rsidRPr="00F4758A">
        <w:rPr>
          <w:rFonts w:ascii="Times New Roman" w:hAnsi="Times New Roman" w:cs="Times New Roman"/>
          <w:sz w:val="17"/>
        </w:rPr>
        <w:t>THE BRACKET ESTIMATE ON THIS PROJECT</w:t>
      </w:r>
      <w:r w:rsidRPr="00F4758A">
        <w:rPr>
          <w:rFonts w:ascii="Times New Roman" w:hAnsi="Times New Roman" w:cs="Times New Roman"/>
          <w:spacing w:val="-3"/>
          <w:sz w:val="17"/>
        </w:rPr>
        <w:t xml:space="preserve"> </w:t>
      </w:r>
      <w:r w:rsidRPr="00F4758A">
        <w:rPr>
          <w:rFonts w:ascii="Times New Roman" w:hAnsi="Times New Roman" w:cs="Times New Roman"/>
          <w:sz w:val="17"/>
        </w:rPr>
        <w:t xml:space="preserve">IS FROM </w:t>
      </w:r>
      <w:r>
        <w:rPr>
          <w:rFonts w:ascii="Times New Roman" w:hAnsi="Times New Roman" w:cs="Times New Roman"/>
          <w:sz w:val="17"/>
        </w:rPr>
        <w:t xml:space="preserve">$500,000 </w:t>
      </w:r>
      <w:r w:rsidRPr="00F4758A">
        <w:rPr>
          <w:rFonts w:ascii="Times New Roman" w:hAnsi="Times New Roman" w:cs="Times New Roman"/>
          <w:sz w:val="17"/>
        </w:rPr>
        <w:t xml:space="preserve">TO </w:t>
      </w:r>
      <w:r>
        <w:rPr>
          <w:rFonts w:ascii="Times New Roman" w:hAnsi="Times New Roman" w:cs="Times New Roman"/>
          <w:sz w:val="17"/>
        </w:rPr>
        <w:t xml:space="preserve">$750,000.  </w:t>
      </w:r>
      <w:r w:rsidRPr="00F4758A">
        <w:rPr>
          <w:rFonts w:ascii="Times New Roman" w:hAnsi="Times New Roman" w:cs="Times New Roman"/>
          <w:sz w:val="17"/>
        </w:rPr>
        <w:t>THIS BRACKET RANGE IS PROVIDED ONLY AS A GENERAL INDICATION OF A BROAD FINANCIAL SIZE CATEGORY FOR THE PROJECT. IT SHOULD NOT BE USED IN PREPARING A BID, NOR WILL IT HAVE ANY BEARING ON ANY DECISION TO AWARD THE CONTRACT. THE PRINCIPAL ITEMS OF WORK ARE APPROXIMATELY AS</w:t>
      </w:r>
      <w:r w:rsidRPr="00F4758A">
        <w:rPr>
          <w:rFonts w:ascii="Times New Roman" w:hAnsi="Times New Roman" w:cs="Times New Roman"/>
          <w:spacing w:val="-8"/>
          <w:sz w:val="17"/>
        </w:rPr>
        <w:t xml:space="preserve"> </w:t>
      </w:r>
      <w:r w:rsidRPr="00F4758A">
        <w:rPr>
          <w:rFonts w:ascii="Times New Roman" w:hAnsi="Times New Roman" w:cs="Times New Roman"/>
          <w:sz w:val="17"/>
        </w:rPr>
        <w:t>FOLLOWS:</w:t>
      </w:r>
    </w:p>
    <w:p w14:paraId="1AAE8D67" w14:textId="77777777" w:rsidR="008D04E4" w:rsidRPr="00F4758A" w:rsidRDefault="008D04E4" w:rsidP="008D04E4">
      <w:pPr>
        <w:pStyle w:val="BodyText"/>
        <w:spacing w:before="1"/>
        <w:ind w:left="180" w:right="101"/>
        <w:rPr>
          <w:rFonts w:cs="Times New Roman"/>
          <w:sz w:val="14"/>
        </w:rPr>
      </w:pPr>
    </w:p>
    <w:p w14:paraId="35735AB2" w14:textId="77777777" w:rsidR="008D04E4" w:rsidRPr="00F4758A" w:rsidRDefault="008D04E4" w:rsidP="008D04E4">
      <w:pPr>
        <w:tabs>
          <w:tab w:val="left" w:pos="5009"/>
        </w:tabs>
        <w:spacing w:before="1"/>
        <w:ind w:left="180" w:right="101"/>
        <w:jc w:val="both"/>
        <w:rPr>
          <w:rFonts w:ascii="Times New Roman" w:hAnsi="Times New Roman" w:cs="Times New Roman"/>
          <w:sz w:val="17"/>
        </w:rPr>
      </w:pPr>
      <w:r w:rsidRPr="00F4758A">
        <w:rPr>
          <w:rFonts w:ascii="Times New Roman" w:hAnsi="Times New Roman" w:cs="Times New Roman"/>
          <w:sz w:val="17"/>
        </w:rPr>
        <w:t>THE ENTIRE PROJECT SHALL BE</w:t>
      </w:r>
      <w:r w:rsidRPr="00F4758A">
        <w:rPr>
          <w:rFonts w:ascii="Times New Roman" w:hAnsi="Times New Roman" w:cs="Times New Roman"/>
          <w:spacing w:val="-11"/>
          <w:sz w:val="17"/>
        </w:rPr>
        <w:t xml:space="preserve"> </w:t>
      </w:r>
      <w:r w:rsidRPr="00F4758A">
        <w:rPr>
          <w:rFonts w:ascii="Times New Roman" w:hAnsi="Times New Roman" w:cs="Times New Roman"/>
          <w:sz w:val="17"/>
        </w:rPr>
        <w:t>COMPLETED</w:t>
      </w:r>
      <w:r w:rsidRPr="00F4758A">
        <w:rPr>
          <w:rFonts w:ascii="Times New Roman" w:hAnsi="Times New Roman" w:cs="Times New Roman"/>
          <w:spacing w:val="-2"/>
          <w:sz w:val="17"/>
        </w:rPr>
        <w:t xml:space="preserve"> </w:t>
      </w:r>
      <w:r w:rsidRPr="00F4758A">
        <w:rPr>
          <w:rFonts w:ascii="Times New Roman" w:hAnsi="Times New Roman" w:cs="Times New Roman"/>
          <w:sz w:val="17"/>
        </w:rPr>
        <w:t xml:space="preserve">IN </w:t>
      </w:r>
      <w:r>
        <w:rPr>
          <w:rFonts w:ascii="Times New Roman" w:hAnsi="Times New Roman" w:cs="Times New Roman"/>
          <w:b/>
          <w:bCs/>
          <w:sz w:val="17"/>
          <w:u w:val="single"/>
        </w:rPr>
        <w:t>90</w:t>
      </w:r>
      <w:r w:rsidRPr="00DD77CC">
        <w:rPr>
          <w:rFonts w:ascii="Times New Roman" w:hAnsi="Times New Roman" w:cs="Times New Roman"/>
          <w:b/>
          <w:bCs/>
          <w:sz w:val="17"/>
          <w:u w:val="single"/>
        </w:rPr>
        <w:t xml:space="preserve"> WORKING</w:t>
      </w:r>
      <w:r w:rsidRPr="00DD77CC">
        <w:rPr>
          <w:rFonts w:ascii="Times New Roman" w:hAnsi="Times New Roman" w:cs="Times New Roman"/>
          <w:b/>
          <w:bCs/>
          <w:spacing w:val="-2"/>
          <w:sz w:val="17"/>
          <w:u w:val="single"/>
        </w:rPr>
        <w:t xml:space="preserve"> </w:t>
      </w:r>
      <w:r w:rsidRPr="00DD77CC">
        <w:rPr>
          <w:rFonts w:ascii="Times New Roman" w:hAnsi="Times New Roman" w:cs="Times New Roman"/>
          <w:b/>
          <w:bCs/>
          <w:sz w:val="17"/>
          <w:u w:val="single"/>
        </w:rPr>
        <w:t>DAYS</w:t>
      </w:r>
      <w:r w:rsidRPr="00F4758A">
        <w:rPr>
          <w:rFonts w:ascii="Times New Roman" w:hAnsi="Times New Roman" w:cs="Times New Roman"/>
          <w:sz w:val="17"/>
        </w:rPr>
        <w:t>.</w:t>
      </w:r>
    </w:p>
    <w:p w14:paraId="256B33EF" w14:textId="77777777" w:rsidR="008D04E4" w:rsidRPr="00F4758A" w:rsidRDefault="008D04E4" w:rsidP="008D04E4">
      <w:pPr>
        <w:pStyle w:val="BodyText"/>
        <w:ind w:left="180" w:right="90"/>
        <w:rPr>
          <w:rFonts w:cs="Times New Roman"/>
          <w:sz w:val="17"/>
        </w:rPr>
      </w:pPr>
    </w:p>
    <w:p w14:paraId="1CB4266D" w14:textId="77777777" w:rsidR="008D04E4" w:rsidRPr="00F4758A" w:rsidRDefault="008D04E4" w:rsidP="008D04E4">
      <w:pPr>
        <w:ind w:left="180" w:right="90"/>
        <w:jc w:val="both"/>
        <w:rPr>
          <w:rFonts w:ascii="Times New Roman" w:hAnsi="Times New Roman" w:cs="Times New Roman"/>
          <w:sz w:val="17"/>
        </w:rPr>
      </w:pPr>
      <w:r w:rsidRPr="00F4758A">
        <w:rPr>
          <w:rFonts w:ascii="Times New Roman" w:hAnsi="Times New Roman" w:cs="Times New Roman"/>
          <w:sz w:val="17"/>
        </w:rPr>
        <w:t>A CASHIER’S CHECK (DRAWN ON AN ALABAMA BANK) OR BID BOND FOR 5% OF THE AMOUNT BID (MAXIMUM OF</w:t>
      </w:r>
    </w:p>
    <w:p w14:paraId="4632EBD4" w14:textId="77777777" w:rsidR="008D04E4" w:rsidRPr="00F4758A" w:rsidRDefault="008D04E4" w:rsidP="008D04E4">
      <w:pPr>
        <w:pStyle w:val="BodyText"/>
        <w:spacing w:before="11"/>
        <w:ind w:left="180" w:right="90"/>
        <w:rPr>
          <w:rFonts w:cs="Times New Roman"/>
          <w:sz w:val="14"/>
        </w:rPr>
      </w:pPr>
      <w:r w:rsidRPr="00F4758A">
        <w:rPr>
          <w:rFonts w:cs="Times New Roman"/>
          <w:sz w:val="17"/>
        </w:rPr>
        <w:t>$10,000.00) AND MADE PAYABLE</w:t>
      </w:r>
      <w:r w:rsidRPr="00F4758A">
        <w:rPr>
          <w:rFonts w:cs="Times New Roman"/>
          <w:spacing w:val="33"/>
          <w:sz w:val="17"/>
        </w:rPr>
        <w:t xml:space="preserve"> </w:t>
      </w:r>
      <w:r w:rsidRPr="00F4758A">
        <w:rPr>
          <w:rFonts w:cs="Times New Roman"/>
          <w:sz w:val="17"/>
        </w:rPr>
        <w:t>TO</w:t>
      </w:r>
      <w:r w:rsidRPr="00F4758A">
        <w:rPr>
          <w:rFonts w:cs="Times New Roman"/>
          <w:spacing w:val="7"/>
          <w:sz w:val="17"/>
        </w:rPr>
        <w:t xml:space="preserve"> </w:t>
      </w:r>
      <w:r w:rsidRPr="00F4758A">
        <w:rPr>
          <w:rFonts w:cs="Times New Roman"/>
          <w:b/>
          <w:bCs/>
          <w:sz w:val="17"/>
          <w:u w:val="single"/>
        </w:rPr>
        <w:t>THE COUNTY COMMISSION OF MOBILE COUNTY, ALABAMA</w:t>
      </w:r>
      <w:r w:rsidRPr="00F4758A">
        <w:rPr>
          <w:rFonts w:cs="Times New Roman"/>
          <w:sz w:val="17"/>
        </w:rPr>
        <w:t xml:space="preserve"> MUST ACCOMPANY EACH BID AS EVIDENCE OF GOOD FAITH. IT IS NOT REQUIRED THAT A CONTRACTOR BE LICENSED IN ORDER TO SUBMIT A BID; HOWEVER, PRIOR TO AWARD OF A CONTRACT, PROPER PROOF OF ALL APPLICABLE LICENSURES MUST BE PROVIDED BY THE CONTRACTOR. PROOF OF INSURANCE COVERAGES OF THE TYPES AND AMOUNTS AS SET FORTH IN THE PROJECT SPECIFICATIONS WILL BE REQUIRED OF THE CONTRACTOR, AND ANY AND ALL SUBCONTRACTORS, PRIOR TO BEGINNING WORK. THE CONTRACTOR WILL BE REQUIRED TO PERFORM WORK AMOUNTING TO AT LEAST 30% OF THE TOTAL CONTRACT COST WITH HIS OWN</w:t>
      </w:r>
      <w:r w:rsidRPr="00F4758A">
        <w:rPr>
          <w:rFonts w:cs="Times New Roman"/>
          <w:spacing w:val="-3"/>
          <w:sz w:val="17"/>
        </w:rPr>
        <w:t xml:space="preserve"> </w:t>
      </w:r>
      <w:r w:rsidRPr="00F4758A">
        <w:rPr>
          <w:rFonts w:cs="Times New Roman"/>
          <w:sz w:val="17"/>
        </w:rPr>
        <w:t>ORGANIZATION.</w:t>
      </w:r>
    </w:p>
    <w:p w14:paraId="2A8E01C1" w14:textId="77777777" w:rsidR="008D04E4" w:rsidRPr="00F4758A" w:rsidRDefault="008D04E4" w:rsidP="008D04E4">
      <w:pPr>
        <w:pStyle w:val="BodyText"/>
        <w:spacing w:before="11"/>
        <w:ind w:left="180" w:right="90"/>
        <w:rPr>
          <w:rFonts w:cs="Times New Roman"/>
          <w:sz w:val="14"/>
        </w:rPr>
      </w:pPr>
    </w:p>
    <w:p w14:paraId="24E60582" w14:textId="77777777" w:rsidR="008D04E4" w:rsidRPr="00F4758A" w:rsidRDefault="008D04E4" w:rsidP="008D04E4">
      <w:pPr>
        <w:ind w:left="180" w:right="90"/>
        <w:jc w:val="both"/>
        <w:rPr>
          <w:rFonts w:ascii="Times New Roman" w:hAnsi="Times New Roman" w:cs="Times New Roman"/>
          <w:sz w:val="17"/>
        </w:rPr>
      </w:pPr>
      <w:r w:rsidRPr="00F4758A">
        <w:rPr>
          <w:rFonts w:ascii="Times New Roman" w:hAnsi="Times New Roman" w:cs="Times New Roman"/>
          <w:sz w:val="17"/>
        </w:rPr>
        <w:t>CONTRACTOR PREQUALIFICATION IS NOT REQUIRED TO BID ON THIS PROJECT. HOWEVER, THE AWARD OF THE CONTRACT WILL NOT BE MADE TO ANY BIDDER WHO, AT THE TIME OF THE AWARD, IS CONSIDERED BY THE ALABAMA DEPARTMENT OF TRANSPORTATION (ALDOT) TO BE DISQUALIFIED FROM BIDDING, NOR TO ANY BIDDER WHO IS AN AFFILIATE OF OR HAS A CORPORATE OFFICER, DIRECTOR, OR PRINCIPAL OWNER WHO IS A CORPORATE OFFICER, DIRECTOR, OR OWNER OF, ANOTHER PERSON WHO IS PRESENTLY DISQUALIFIED BY ALDOT. FURTHER DETAILS AND DEFINITIONS REGARDING THIS PROVISION ARE INCLUDED IN THE PROJECT SPECIFICATIONS.</w:t>
      </w:r>
    </w:p>
    <w:p w14:paraId="276E0F24" w14:textId="77777777" w:rsidR="008D04E4" w:rsidRPr="00F4758A" w:rsidRDefault="008D04E4" w:rsidP="008D04E4">
      <w:pPr>
        <w:pStyle w:val="BodyText"/>
        <w:ind w:left="180" w:right="90"/>
        <w:rPr>
          <w:rFonts w:cs="Times New Roman"/>
          <w:sz w:val="17"/>
        </w:rPr>
      </w:pPr>
    </w:p>
    <w:p w14:paraId="4447936C" w14:textId="77777777" w:rsidR="008D04E4" w:rsidRPr="00F4758A" w:rsidRDefault="008D04E4" w:rsidP="008D04E4">
      <w:pPr>
        <w:ind w:left="180" w:right="90"/>
        <w:jc w:val="both"/>
        <w:rPr>
          <w:rFonts w:ascii="Times New Roman" w:hAnsi="Times New Roman" w:cs="Times New Roman"/>
          <w:sz w:val="17"/>
        </w:rPr>
      </w:pPr>
      <w:r w:rsidRPr="00F4758A">
        <w:rPr>
          <w:rFonts w:ascii="Times New Roman" w:hAnsi="Times New Roman" w:cs="Times New Roman"/>
          <w:sz w:val="17"/>
        </w:rPr>
        <w:t>TO BE ELIGIBLE FOR CONSIDERATION, BIDS MUST BE SUBMITTED ON COMPLETE ORIGINAL PROPOSALS MADE AVAILABLE BY THE OWNER. BID DOCUMENTS (INCLUDING PLANS AND PROPOSALS) ARE AVAILABLE</w:t>
      </w:r>
      <w:r w:rsidRPr="00F4758A">
        <w:rPr>
          <w:rFonts w:ascii="Times New Roman" w:hAnsi="Times New Roman" w:cs="Times New Roman"/>
          <w:spacing w:val="29"/>
          <w:sz w:val="17"/>
        </w:rPr>
        <w:t xml:space="preserve"> </w:t>
      </w:r>
      <w:r w:rsidRPr="00F4758A">
        <w:rPr>
          <w:rFonts w:ascii="Times New Roman" w:hAnsi="Times New Roman" w:cs="Times New Roman"/>
          <w:sz w:val="17"/>
        </w:rPr>
        <w:t xml:space="preserve">AT </w:t>
      </w:r>
      <w:r w:rsidRPr="00F4758A">
        <w:rPr>
          <w:rFonts w:ascii="Times New Roman" w:hAnsi="Times New Roman" w:cs="Times New Roman"/>
          <w:b/>
          <w:bCs/>
          <w:sz w:val="17"/>
          <w:u w:val="single"/>
        </w:rPr>
        <w:t xml:space="preserve">KIMLEY-HORN, 11 N. WATER ST., SUITE 9290, MOBILE, ALABAMA 36602 </w:t>
      </w:r>
      <w:r w:rsidRPr="00F4758A">
        <w:rPr>
          <w:rFonts w:ascii="Times New Roman" w:hAnsi="Times New Roman" w:cs="Times New Roman"/>
          <w:sz w:val="17"/>
        </w:rPr>
        <w:t>UPON</w:t>
      </w:r>
      <w:r w:rsidRPr="00F4758A">
        <w:rPr>
          <w:rFonts w:ascii="Times New Roman" w:hAnsi="Times New Roman" w:cs="Times New Roman"/>
          <w:spacing w:val="36"/>
          <w:sz w:val="17"/>
        </w:rPr>
        <w:t xml:space="preserve"> </w:t>
      </w:r>
      <w:r w:rsidRPr="00F4758A">
        <w:rPr>
          <w:rFonts w:ascii="Times New Roman" w:hAnsi="Times New Roman" w:cs="Times New Roman"/>
          <w:sz w:val="17"/>
        </w:rPr>
        <w:t>PAYMENT</w:t>
      </w:r>
      <w:r w:rsidRPr="00F4758A">
        <w:rPr>
          <w:rFonts w:ascii="Times New Roman" w:hAnsi="Times New Roman" w:cs="Times New Roman"/>
          <w:spacing w:val="38"/>
          <w:sz w:val="17"/>
        </w:rPr>
        <w:t xml:space="preserve"> </w:t>
      </w:r>
      <w:r w:rsidRPr="00F4758A">
        <w:rPr>
          <w:rFonts w:ascii="Times New Roman" w:hAnsi="Times New Roman" w:cs="Times New Roman"/>
          <w:sz w:val="17"/>
        </w:rPr>
        <w:t>OF</w:t>
      </w:r>
      <w:r w:rsidRPr="00F4758A">
        <w:rPr>
          <w:rFonts w:ascii="Times New Roman" w:hAnsi="Times New Roman" w:cs="Times New Roman"/>
          <w:spacing w:val="35"/>
          <w:sz w:val="17"/>
        </w:rPr>
        <w:t xml:space="preserve"> </w:t>
      </w:r>
      <w:r w:rsidRPr="00F4758A">
        <w:rPr>
          <w:rFonts w:ascii="Times New Roman" w:hAnsi="Times New Roman" w:cs="Times New Roman"/>
          <w:sz w:val="17"/>
        </w:rPr>
        <w:t>A</w:t>
      </w:r>
      <w:r w:rsidRPr="00F4758A">
        <w:rPr>
          <w:rFonts w:ascii="Times New Roman" w:hAnsi="Times New Roman" w:cs="Times New Roman"/>
          <w:spacing w:val="35"/>
          <w:sz w:val="17"/>
        </w:rPr>
        <w:t xml:space="preserve"> </w:t>
      </w:r>
      <w:r w:rsidRPr="00F4758A">
        <w:rPr>
          <w:rFonts w:ascii="Times New Roman" w:hAnsi="Times New Roman" w:cs="Times New Roman"/>
          <w:sz w:val="17"/>
        </w:rPr>
        <w:t>REFUNDABLE</w:t>
      </w:r>
      <w:r w:rsidRPr="00F4758A">
        <w:rPr>
          <w:rFonts w:ascii="Times New Roman" w:hAnsi="Times New Roman" w:cs="Times New Roman"/>
          <w:spacing w:val="37"/>
          <w:sz w:val="17"/>
        </w:rPr>
        <w:t xml:space="preserve"> </w:t>
      </w:r>
      <w:r w:rsidRPr="00F4758A">
        <w:rPr>
          <w:rFonts w:ascii="Times New Roman" w:hAnsi="Times New Roman" w:cs="Times New Roman"/>
          <w:sz w:val="17"/>
        </w:rPr>
        <w:t>(IF</w:t>
      </w:r>
      <w:r w:rsidRPr="00F4758A">
        <w:rPr>
          <w:rFonts w:ascii="Times New Roman" w:hAnsi="Times New Roman" w:cs="Times New Roman"/>
          <w:spacing w:val="35"/>
          <w:sz w:val="17"/>
        </w:rPr>
        <w:t xml:space="preserve"> </w:t>
      </w:r>
      <w:r w:rsidRPr="00F4758A">
        <w:rPr>
          <w:rFonts w:ascii="Times New Roman" w:hAnsi="Times New Roman" w:cs="Times New Roman"/>
          <w:sz w:val="17"/>
        </w:rPr>
        <w:t>PLANS</w:t>
      </w:r>
      <w:r w:rsidRPr="00F4758A">
        <w:rPr>
          <w:rFonts w:ascii="Times New Roman" w:hAnsi="Times New Roman" w:cs="Times New Roman"/>
          <w:spacing w:val="35"/>
          <w:sz w:val="17"/>
        </w:rPr>
        <w:t xml:space="preserve"> </w:t>
      </w:r>
      <w:r w:rsidRPr="00F4758A">
        <w:rPr>
          <w:rFonts w:ascii="Times New Roman" w:hAnsi="Times New Roman" w:cs="Times New Roman"/>
          <w:sz w:val="17"/>
        </w:rPr>
        <w:t>ARE</w:t>
      </w:r>
      <w:r w:rsidRPr="00F4758A">
        <w:rPr>
          <w:rFonts w:ascii="Times New Roman" w:hAnsi="Times New Roman" w:cs="Times New Roman"/>
          <w:spacing w:val="34"/>
          <w:sz w:val="17"/>
        </w:rPr>
        <w:t xml:space="preserve"> </w:t>
      </w:r>
      <w:r w:rsidRPr="00F4758A">
        <w:rPr>
          <w:rFonts w:ascii="Times New Roman" w:hAnsi="Times New Roman" w:cs="Times New Roman"/>
          <w:sz w:val="17"/>
        </w:rPr>
        <w:t>RETURNED</w:t>
      </w:r>
      <w:r w:rsidRPr="00F4758A">
        <w:rPr>
          <w:rFonts w:ascii="Times New Roman" w:hAnsi="Times New Roman" w:cs="Times New Roman"/>
          <w:spacing w:val="37"/>
          <w:sz w:val="17"/>
        </w:rPr>
        <w:t xml:space="preserve"> </w:t>
      </w:r>
      <w:r w:rsidRPr="00F4758A">
        <w:rPr>
          <w:rFonts w:ascii="Times New Roman" w:hAnsi="Times New Roman" w:cs="Times New Roman"/>
          <w:sz w:val="17"/>
        </w:rPr>
        <w:t>IN</w:t>
      </w:r>
      <w:r w:rsidRPr="00F4758A">
        <w:rPr>
          <w:rFonts w:ascii="Times New Roman" w:hAnsi="Times New Roman" w:cs="Times New Roman"/>
          <w:spacing w:val="36"/>
          <w:sz w:val="17"/>
        </w:rPr>
        <w:t xml:space="preserve"> </w:t>
      </w:r>
      <w:r w:rsidRPr="00F4758A">
        <w:rPr>
          <w:rFonts w:ascii="Times New Roman" w:hAnsi="Times New Roman" w:cs="Times New Roman"/>
          <w:sz w:val="17"/>
        </w:rPr>
        <w:t>REUSABLE</w:t>
      </w:r>
      <w:r w:rsidRPr="00F4758A">
        <w:rPr>
          <w:rFonts w:ascii="Times New Roman" w:hAnsi="Times New Roman" w:cs="Times New Roman"/>
          <w:spacing w:val="35"/>
          <w:sz w:val="17"/>
        </w:rPr>
        <w:t xml:space="preserve"> </w:t>
      </w:r>
      <w:r w:rsidRPr="00F4758A">
        <w:rPr>
          <w:rFonts w:ascii="Times New Roman" w:hAnsi="Times New Roman" w:cs="Times New Roman"/>
          <w:sz w:val="17"/>
        </w:rPr>
        <w:t>CONDITION WITHIN 10 DAYS OF BID OPENING)</w:t>
      </w:r>
      <w:r w:rsidRPr="00F4758A">
        <w:rPr>
          <w:rFonts w:ascii="Times New Roman" w:hAnsi="Times New Roman" w:cs="Times New Roman"/>
          <w:spacing w:val="25"/>
          <w:sz w:val="17"/>
        </w:rPr>
        <w:t xml:space="preserve"> </w:t>
      </w:r>
      <w:r w:rsidRPr="00F4758A">
        <w:rPr>
          <w:rFonts w:ascii="Times New Roman" w:hAnsi="Times New Roman" w:cs="Times New Roman"/>
          <w:b/>
          <w:bCs/>
          <w:sz w:val="17"/>
          <w:u w:val="single"/>
        </w:rPr>
        <w:t>DEPOSIT</w:t>
      </w:r>
      <w:r w:rsidRPr="00F4758A">
        <w:rPr>
          <w:rFonts w:ascii="Times New Roman" w:hAnsi="Times New Roman" w:cs="Times New Roman"/>
          <w:b/>
          <w:bCs/>
          <w:spacing w:val="6"/>
          <w:sz w:val="17"/>
          <w:u w:val="single"/>
        </w:rPr>
        <w:t xml:space="preserve"> </w:t>
      </w:r>
      <w:r w:rsidRPr="00F4758A">
        <w:rPr>
          <w:rFonts w:ascii="Times New Roman" w:hAnsi="Times New Roman" w:cs="Times New Roman"/>
          <w:b/>
          <w:bCs/>
          <w:sz w:val="17"/>
          <w:u w:val="single"/>
        </w:rPr>
        <w:t>OF $100</w:t>
      </w:r>
      <w:r>
        <w:rPr>
          <w:rFonts w:ascii="Times New Roman" w:hAnsi="Times New Roman" w:cs="Times New Roman"/>
          <w:b/>
          <w:bCs/>
          <w:sz w:val="17"/>
          <w:u w:val="single"/>
        </w:rPr>
        <w:t>.</w:t>
      </w:r>
      <w:r w:rsidRPr="00F4758A">
        <w:rPr>
          <w:rFonts w:ascii="Times New Roman" w:hAnsi="Times New Roman" w:cs="Times New Roman"/>
          <w:sz w:val="17"/>
        </w:rPr>
        <w:t xml:space="preserve"> CHECKS SHALL BE MADE PAYABLE</w:t>
      </w:r>
      <w:r w:rsidRPr="00F4758A">
        <w:rPr>
          <w:rFonts w:ascii="Times New Roman" w:hAnsi="Times New Roman" w:cs="Times New Roman"/>
          <w:spacing w:val="33"/>
          <w:sz w:val="17"/>
        </w:rPr>
        <w:t xml:space="preserve"> </w:t>
      </w:r>
      <w:r w:rsidRPr="00F4758A">
        <w:rPr>
          <w:rFonts w:ascii="Times New Roman" w:hAnsi="Times New Roman" w:cs="Times New Roman"/>
          <w:sz w:val="17"/>
        </w:rPr>
        <w:t>TO</w:t>
      </w:r>
      <w:r w:rsidRPr="00F4758A">
        <w:rPr>
          <w:rFonts w:ascii="Times New Roman" w:hAnsi="Times New Roman" w:cs="Times New Roman"/>
          <w:spacing w:val="3"/>
          <w:sz w:val="17"/>
        </w:rPr>
        <w:t xml:space="preserve"> </w:t>
      </w:r>
      <w:r w:rsidRPr="00F4758A">
        <w:rPr>
          <w:rFonts w:ascii="Times New Roman" w:hAnsi="Times New Roman" w:cs="Times New Roman"/>
          <w:b/>
          <w:bCs/>
          <w:sz w:val="17"/>
          <w:u w:val="single"/>
        </w:rPr>
        <w:t>KIMLEY-HORN</w:t>
      </w:r>
      <w:r w:rsidRPr="00F4758A">
        <w:rPr>
          <w:rFonts w:ascii="Times New Roman" w:hAnsi="Times New Roman" w:cs="Times New Roman"/>
          <w:sz w:val="17"/>
        </w:rPr>
        <w:t>.</w:t>
      </w:r>
      <w:r w:rsidRPr="00F4758A">
        <w:rPr>
          <w:rFonts w:ascii="Times New Roman" w:hAnsi="Times New Roman" w:cs="Times New Roman"/>
          <w:color w:val="FF0000"/>
          <w:spacing w:val="45"/>
          <w:sz w:val="17"/>
        </w:rPr>
        <w:t xml:space="preserve"> </w:t>
      </w:r>
      <w:r w:rsidRPr="00F4758A">
        <w:rPr>
          <w:rFonts w:ascii="Times New Roman" w:hAnsi="Times New Roman" w:cs="Times New Roman"/>
          <w:sz w:val="17"/>
        </w:rPr>
        <w:t>BID</w:t>
      </w:r>
      <w:r w:rsidRPr="00F4758A">
        <w:rPr>
          <w:rFonts w:ascii="Times New Roman" w:hAnsi="Times New Roman" w:cs="Times New Roman"/>
          <w:spacing w:val="23"/>
          <w:sz w:val="17"/>
        </w:rPr>
        <w:t xml:space="preserve"> </w:t>
      </w:r>
      <w:r w:rsidRPr="00F4758A">
        <w:rPr>
          <w:rFonts w:ascii="Times New Roman" w:hAnsi="Times New Roman" w:cs="Times New Roman"/>
          <w:sz w:val="17"/>
        </w:rPr>
        <w:t>DOCUMENTS</w:t>
      </w:r>
      <w:r w:rsidRPr="00F4758A">
        <w:rPr>
          <w:rFonts w:ascii="Times New Roman" w:hAnsi="Times New Roman" w:cs="Times New Roman"/>
          <w:spacing w:val="23"/>
          <w:sz w:val="17"/>
        </w:rPr>
        <w:t xml:space="preserve"> </w:t>
      </w:r>
      <w:r w:rsidRPr="00F4758A">
        <w:rPr>
          <w:rFonts w:ascii="Times New Roman" w:hAnsi="Times New Roman" w:cs="Times New Roman"/>
          <w:sz w:val="17"/>
        </w:rPr>
        <w:t>WILL</w:t>
      </w:r>
      <w:r w:rsidRPr="00F4758A">
        <w:rPr>
          <w:rFonts w:ascii="Times New Roman" w:hAnsi="Times New Roman" w:cs="Times New Roman"/>
          <w:spacing w:val="21"/>
          <w:sz w:val="17"/>
        </w:rPr>
        <w:t xml:space="preserve"> </w:t>
      </w:r>
      <w:r w:rsidRPr="00F4758A">
        <w:rPr>
          <w:rFonts w:ascii="Times New Roman" w:hAnsi="Times New Roman" w:cs="Times New Roman"/>
          <w:sz w:val="17"/>
        </w:rPr>
        <w:t>BE</w:t>
      </w:r>
      <w:r w:rsidRPr="00F4758A">
        <w:rPr>
          <w:rFonts w:ascii="Times New Roman" w:hAnsi="Times New Roman" w:cs="Times New Roman"/>
          <w:spacing w:val="23"/>
          <w:sz w:val="17"/>
        </w:rPr>
        <w:t xml:space="preserve"> </w:t>
      </w:r>
      <w:r w:rsidRPr="00F4758A">
        <w:rPr>
          <w:rFonts w:ascii="Times New Roman" w:hAnsi="Times New Roman" w:cs="Times New Roman"/>
          <w:sz w:val="17"/>
        </w:rPr>
        <w:t>MAILED</w:t>
      </w:r>
      <w:r w:rsidRPr="00F4758A">
        <w:rPr>
          <w:rFonts w:ascii="Times New Roman" w:hAnsi="Times New Roman" w:cs="Times New Roman"/>
          <w:spacing w:val="22"/>
          <w:sz w:val="17"/>
        </w:rPr>
        <w:t xml:space="preserve"> </w:t>
      </w:r>
      <w:r w:rsidRPr="00F4758A">
        <w:rPr>
          <w:rFonts w:ascii="Times New Roman" w:hAnsi="Times New Roman" w:cs="Times New Roman"/>
          <w:sz w:val="17"/>
        </w:rPr>
        <w:t>ONLY</w:t>
      </w:r>
      <w:r w:rsidRPr="00F4758A">
        <w:rPr>
          <w:rFonts w:ascii="Times New Roman" w:hAnsi="Times New Roman" w:cs="Times New Roman"/>
          <w:spacing w:val="21"/>
          <w:sz w:val="17"/>
        </w:rPr>
        <w:t xml:space="preserve"> </w:t>
      </w:r>
      <w:r w:rsidRPr="00F4758A">
        <w:rPr>
          <w:rFonts w:ascii="Times New Roman" w:hAnsi="Times New Roman" w:cs="Times New Roman"/>
          <w:sz w:val="17"/>
        </w:rPr>
        <w:t>UPON RECEIPT</w:t>
      </w:r>
      <w:r w:rsidRPr="00F4758A">
        <w:rPr>
          <w:rFonts w:ascii="Times New Roman" w:hAnsi="Times New Roman" w:cs="Times New Roman"/>
          <w:spacing w:val="24"/>
          <w:sz w:val="17"/>
        </w:rPr>
        <w:t xml:space="preserve"> </w:t>
      </w:r>
      <w:r w:rsidRPr="00F4758A">
        <w:rPr>
          <w:rFonts w:ascii="Times New Roman" w:hAnsi="Times New Roman" w:cs="Times New Roman"/>
          <w:sz w:val="17"/>
        </w:rPr>
        <w:t>OF</w:t>
      </w:r>
      <w:r w:rsidRPr="00F4758A">
        <w:rPr>
          <w:rFonts w:ascii="Times New Roman" w:hAnsi="Times New Roman" w:cs="Times New Roman"/>
          <w:spacing w:val="22"/>
          <w:sz w:val="17"/>
        </w:rPr>
        <w:t xml:space="preserve"> </w:t>
      </w:r>
      <w:r w:rsidRPr="00F4758A">
        <w:rPr>
          <w:rFonts w:ascii="Times New Roman" w:hAnsi="Times New Roman" w:cs="Times New Roman"/>
          <w:sz w:val="17"/>
        </w:rPr>
        <w:t>DEPOSIT.</w:t>
      </w:r>
      <w:r w:rsidRPr="00F4758A">
        <w:rPr>
          <w:rFonts w:ascii="Times New Roman" w:hAnsi="Times New Roman" w:cs="Times New Roman"/>
          <w:spacing w:val="45"/>
          <w:sz w:val="17"/>
        </w:rPr>
        <w:t xml:space="preserve"> </w:t>
      </w:r>
      <w:r w:rsidRPr="00F4758A">
        <w:rPr>
          <w:rFonts w:ascii="Times New Roman" w:hAnsi="Times New Roman" w:cs="Times New Roman"/>
          <w:sz w:val="17"/>
        </w:rPr>
        <w:t>NO</w:t>
      </w:r>
      <w:r w:rsidRPr="00F4758A">
        <w:rPr>
          <w:rFonts w:ascii="Times New Roman" w:hAnsi="Times New Roman" w:cs="Times New Roman"/>
          <w:spacing w:val="23"/>
          <w:sz w:val="17"/>
        </w:rPr>
        <w:t xml:space="preserve"> </w:t>
      </w:r>
      <w:r w:rsidRPr="00F4758A">
        <w:rPr>
          <w:rFonts w:ascii="Times New Roman" w:hAnsi="Times New Roman" w:cs="Times New Roman"/>
          <w:sz w:val="17"/>
        </w:rPr>
        <w:t>BID</w:t>
      </w:r>
      <w:r w:rsidRPr="00F4758A">
        <w:rPr>
          <w:rFonts w:ascii="Times New Roman" w:hAnsi="Times New Roman" w:cs="Times New Roman"/>
          <w:spacing w:val="22"/>
          <w:sz w:val="17"/>
        </w:rPr>
        <w:t xml:space="preserve"> </w:t>
      </w:r>
      <w:r w:rsidRPr="00F4758A">
        <w:rPr>
          <w:rFonts w:ascii="Times New Roman" w:hAnsi="Times New Roman" w:cs="Times New Roman"/>
          <w:sz w:val="17"/>
        </w:rPr>
        <w:t>DOCUMENTS</w:t>
      </w:r>
      <w:r w:rsidRPr="00F4758A">
        <w:rPr>
          <w:rFonts w:ascii="Times New Roman" w:hAnsi="Times New Roman" w:cs="Times New Roman"/>
          <w:spacing w:val="23"/>
          <w:sz w:val="17"/>
        </w:rPr>
        <w:t xml:space="preserve"> </w:t>
      </w:r>
      <w:r w:rsidRPr="00F4758A">
        <w:rPr>
          <w:rFonts w:ascii="Times New Roman" w:hAnsi="Times New Roman" w:cs="Times New Roman"/>
          <w:sz w:val="17"/>
        </w:rPr>
        <w:t>WILL</w:t>
      </w:r>
      <w:r w:rsidRPr="00F4758A">
        <w:rPr>
          <w:rFonts w:ascii="Times New Roman" w:hAnsi="Times New Roman" w:cs="Times New Roman"/>
          <w:spacing w:val="22"/>
          <w:sz w:val="17"/>
        </w:rPr>
        <w:t xml:space="preserve"> </w:t>
      </w:r>
      <w:r w:rsidRPr="00F4758A">
        <w:rPr>
          <w:rFonts w:ascii="Times New Roman" w:hAnsi="Times New Roman" w:cs="Times New Roman"/>
          <w:sz w:val="17"/>
        </w:rPr>
        <w:t xml:space="preserve">BE DISTRIBUTED LATER THAN 24 HOURS PRIOR TO THE SCHEDULED OPENING OF BIDS. </w:t>
      </w:r>
    </w:p>
    <w:p w14:paraId="08EF6AAF" w14:textId="77777777" w:rsidR="008D04E4" w:rsidRPr="00F4758A" w:rsidRDefault="008D04E4" w:rsidP="008D04E4">
      <w:pPr>
        <w:ind w:left="180" w:right="90"/>
        <w:jc w:val="both"/>
        <w:rPr>
          <w:rFonts w:ascii="Times New Roman" w:hAnsi="Times New Roman" w:cs="Times New Roman"/>
          <w:sz w:val="17"/>
        </w:rPr>
      </w:pPr>
    </w:p>
    <w:p w14:paraId="63DC63E2" w14:textId="77777777" w:rsidR="008D04E4" w:rsidRDefault="008D04E4" w:rsidP="008D04E4">
      <w:pPr>
        <w:ind w:left="180" w:right="90"/>
        <w:jc w:val="both"/>
        <w:rPr>
          <w:rFonts w:ascii="Times New Roman" w:hAnsi="Times New Roman" w:cs="Times New Roman"/>
          <w:b/>
          <w:bCs/>
          <w:sz w:val="17"/>
          <w:u w:val="single"/>
        </w:rPr>
      </w:pPr>
      <w:r w:rsidRPr="00F4758A">
        <w:rPr>
          <w:rFonts w:ascii="Times New Roman" w:hAnsi="Times New Roman" w:cs="Times New Roman"/>
          <w:sz w:val="17"/>
        </w:rPr>
        <w:t xml:space="preserve">BID DOCUMENTS ARE ON FILE AT </w:t>
      </w:r>
      <w:r w:rsidRPr="00F4758A">
        <w:rPr>
          <w:rFonts w:ascii="Times New Roman" w:hAnsi="Times New Roman" w:cs="Times New Roman"/>
          <w:b/>
          <w:bCs/>
          <w:sz w:val="17"/>
          <w:u w:val="single"/>
        </w:rPr>
        <w:t>THE MOBILE COUNTY ENGINEERING DEPARTMENT, MOBILE GOVERNMENT PLAZA, SIXTH FLOOR SOUTH TOWER MOBILE, AL.</w:t>
      </w:r>
    </w:p>
    <w:p w14:paraId="18F0CAAB" w14:textId="77777777" w:rsidR="008D04E4" w:rsidRDefault="008D04E4" w:rsidP="008D04E4">
      <w:pPr>
        <w:ind w:left="180" w:right="90"/>
        <w:jc w:val="both"/>
        <w:rPr>
          <w:rFonts w:ascii="Times New Roman" w:hAnsi="Times New Roman" w:cs="Times New Roman"/>
          <w:sz w:val="17"/>
        </w:rPr>
      </w:pPr>
    </w:p>
    <w:p w14:paraId="689BB55F" w14:textId="6CC71124" w:rsidR="008D04E4" w:rsidRPr="00F4758A" w:rsidRDefault="008D04E4" w:rsidP="008D04E4">
      <w:pPr>
        <w:ind w:left="180" w:right="90"/>
        <w:jc w:val="both"/>
        <w:rPr>
          <w:rFonts w:ascii="Times New Roman" w:hAnsi="Times New Roman" w:cs="Times New Roman"/>
          <w:sz w:val="17"/>
        </w:rPr>
      </w:pPr>
      <w:r>
        <w:rPr>
          <w:rFonts w:ascii="Times New Roman" w:hAnsi="Times New Roman" w:cs="Times New Roman"/>
          <w:sz w:val="17"/>
        </w:rPr>
        <w:t xml:space="preserve">A PRE-BID CONFERENCE WILL BE HELD AT </w:t>
      </w:r>
      <w:r w:rsidRPr="00396758">
        <w:rPr>
          <w:rFonts w:ascii="Times New Roman" w:hAnsi="Times New Roman" w:cs="Times New Roman"/>
          <w:b/>
          <w:bCs/>
          <w:sz w:val="17"/>
          <w:u w:val="single"/>
        </w:rPr>
        <w:t xml:space="preserve">10:30 AM, </w:t>
      </w:r>
      <w:r w:rsidR="00035446">
        <w:rPr>
          <w:rFonts w:ascii="Times New Roman" w:hAnsi="Times New Roman" w:cs="Times New Roman"/>
          <w:b/>
          <w:bCs/>
          <w:sz w:val="17"/>
          <w:u w:val="single"/>
        </w:rPr>
        <w:t xml:space="preserve">DECEMBER </w:t>
      </w:r>
      <w:r w:rsidR="00706B1E">
        <w:rPr>
          <w:rFonts w:ascii="Times New Roman" w:hAnsi="Times New Roman" w:cs="Times New Roman"/>
          <w:b/>
          <w:bCs/>
          <w:sz w:val="17"/>
          <w:u w:val="single"/>
        </w:rPr>
        <w:t>11</w:t>
      </w:r>
      <w:r w:rsidR="00035446">
        <w:rPr>
          <w:rFonts w:ascii="Times New Roman" w:hAnsi="Times New Roman" w:cs="Times New Roman"/>
          <w:b/>
          <w:bCs/>
          <w:sz w:val="17"/>
          <w:u w:val="single"/>
        </w:rPr>
        <w:t>, 2024</w:t>
      </w:r>
      <w:r w:rsidRPr="00396758">
        <w:rPr>
          <w:rFonts w:ascii="Times New Roman" w:hAnsi="Times New Roman" w:cs="Times New Roman"/>
          <w:b/>
          <w:bCs/>
          <w:sz w:val="17"/>
          <w:u w:val="single"/>
        </w:rPr>
        <w:t>,</w:t>
      </w:r>
      <w:r>
        <w:rPr>
          <w:rFonts w:ascii="Times New Roman" w:hAnsi="Times New Roman" w:cs="Times New Roman"/>
          <w:sz w:val="17"/>
        </w:rPr>
        <w:t xml:space="preserve"> AT THE MOBILE COUNTY ENGINEERING DEPARTMENT, MOBILE GOVERNMENT PLAZA, SIXTH FLOOR SOUTH TOWER, </w:t>
      </w:r>
      <w:r w:rsidR="006821EB">
        <w:rPr>
          <w:rFonts w:ascii="Times New Roman" w:hAnsi="Times New Roman" w:cs="Times New Roman"/>
          <w:sz w:val="17"/>
        </w:rPr>
        <w:t>M</w:t>
      </w:r>
      <w:r>
        <w:rPr>
          <w:rFonts w:ascii="Times New Roman" w:hAnsi="Times New Roman" w:cs="Times New Roman"/>
          <w:sz w:val="17"/>
        </w:rPr>
        <w:t xml:space="preserve">OBILE, ALABAMA. ALL </w:t>
      </w:r>
      <w:r w:rsidR="006821EB">
        <w:rPr>
          <w:rFonts w:ascii="Times New Roman" w:hAnsi="Times New Roman" w:cs="Times New Roman"/>
          <w:sz w:val="17"/>
        </w:rPr>
        <w:t>PROSPECTIVE</w:t>
      </w:r>
      <w:r>
        <w:rPr>
          <w:rFonts w:ascii="Times New Roman" w:hAnsi="Times New Roman" w:cs="Times New Roman"/>
          <w:sz w:val="17"/>
        </w:rPr>
        <w:t xml:space="preserve"> BIDDERS SHOULD HAVE A REPRESENTATIVE PRESENT AT THE PRE-BID CONFERENCE.</w:t>
      </w:r>
    </w:p>
    <w:p w14:paraId="3889E0A5" w14:textId="77777777" w:rsidR="008D04E4" w:rsidRPr="00F4758A" w:rsidRDefault="008D04E4" w:rsidP="008D04E4">
      <w:pPr>
        <w:ind w:left="180" w:right="90"/>
        <w:jc w:val="both"/>
        <w:rPr>
          <w:rFonts w:ascii="Times New Roman" w:hAnsi="Times New Roman" w:cs="Times New Roman"/>
          <w:sz w:val="17"/>
        </w:rPr>
      </w:pPr>
    </w:p>
    <w:p w14:paraId="1C7BD955" w14:textId="77777777" w:rsidR="008D04E4" w:rsidRPr="00F4758A" w:rsidRDefault="008D04E4" w:rsidP="008D04E4">
      <w:pPr>
        <w:spacing w:before="1"/>
        <w:ind w:left="180" w:right="90"/>
        <w:jc w:val="both"/>
        <w:rPr>
          <w:rFonts w:ascii="Times New Roman" w:hAnsi="Times New Roman" w:cs="Times New Roman"/>
          <w:sz w:val="17"/>
        </w:rPr>
      </w:pPr>
      <w:r w:rsidRPr="00F4758A">
        <w:rPr>
          <w:rFonts w:ascii="Times New Roman" w:hAnsi="Times New Roman" w:cs="Times New Roman"/>
          <w:sz w:val="17"/>
        </w:rPr>
        <w:t>THIS IS A FEDERALLY FUNDED PROJECT. THE PROPOSED WORK SHALL BE PERFORMED IN CONFORMITY WITH THE RULES AND REGULATIONS FOR CARRYING OUT THE FEDERAL HIGHWAY ACT AND OTHER ACTS AMENDATORY, SUPPLEMENTARY, OR RELATIVE THERETO. THIS PROJECT IS SUBJECT TO THE CONTRACT WORK HOURS AND SAFETY STANDARDS ACT AND ITS IMPLEMENTING REGULATIONS. MBE/DBE PARTICIPATION IS ENCOURAGED; HOWEVER, NO SPECIFIC MBE/DBE GOALS HAVE BEEN ESTABLISHED FOR THIS PROJECT.</w:t>
      </w:r>
    </w:p>
    <w:p w14:paraId="564D5EFB" w14:textId="77777777" w:rsidR="008D04E4" w:rsidRPr="00F4758A" w:rsidRDefault="008D04E4" w:rsidP="008D04E4">
      <w:pPr>
        <w:spacing w:before="161"/>
        <w:ind w:left="180" w:right="106"/>
        <w:jc w:val="both"/>
        <w:rPr>
          <w:rFonts w:ascii="Times New Roman" w:hAnsi="Times New Roman" w:cs="Times New Roman"/>
          <w:sz w:val="17"/>
        </w:rPr>
      </w:pPr>
      <w:r w:rsidRPr="00F4758A">
        <w:rPr>
          <w:rFonts w:ascii="Times New Roman" w:hAnsi="Times New Roman" w:cs="Times New Roman"/>
          <w:sz w:val="17"/>
        </w:rPr>
        <w:t>MINIMUM WAGE RATES FOR THIS PROJECT HAVE BEEN PRE-DETERMINED BY THE SECRETARY OF LABOR AND ARE SET FORTH IN THE ADVERTISED SPECIFICATIONS.</w:t>
      </w:r>
    </w:p>
    <w:p w14:paraId="71419980" w14:textId="77777777" w:rsidR="008D04E4" w:rsidRPr="00F4758A" w:rsidRDefault="008D04E4" w:rsidP="008D04E4">
      <w:pPr>
        <w:pStyle w:val="BodyText"/>
        <w:ind w:left="180"/>
        <w:rPr>
          <w:rFonts w:cs="Times New Roman"/>
          <w:sz w:val="17"/>
        </w:rPr>
      </w:pPr>
    </w:p>
    <w:p w14:paraId="7CAAA6ED" w14:textId="77777777" w:rsidR="008D04E4" w:rsidRPr="00F4758A" w:rsidRDefault="008D04E4" w:rsidP="008D04E4">
      <w:pPr>
        <w:ind w:left="180" w:right="103"/>
        <w:jc w:val="both"/>
        <w:rPr>
          <w:rFonts w:ascii="Times New Roman" w:hAnsi="Times New Roman" w:cs="Times New Roman"/>
          <w:sz w:val="17"/>
        </w:rPr>
      </w:pPr>
      <w:r w:rsidRPr="00F4758A">
        <w:rPr>
          <w:rFonts w:ascii="Times New Roman" w:hAnsi="Times New Roman" w:cs="Times New Roman"/>
          <w:sz w:val="17"/>
        </w:rPr>
        <w:t>IN ACCORDANCE WITH TITLE VI OF THE CIVIL RIGHTS ACT OF 1964, 78 STAT. 252, 42 U.S.C. 2000D TO 2000D-4 AND TITLE 49, CODE OF FEDERAL REGULATIONS, DEPARTMENT OF TRANSPORTATION, SUBTITLE A, OFFICE OF THE SECRETARY, PART 21, NONDISCRIMINATION IN FEDERALLY-ASSISTED PROGRAMS OF THE DEPARTMENT OF TRANSPORTATION ISSUED PURSUANT TO SUCH ACT, ALL BIDDERS ARE HEREBY NOTIFIED THAT IT WILL BE AFFIRMATIVELY ENSURED THAT IN ANY CONTRACT ENTERED INTO PURSUANT TO THIS ADVERTISEMENT, MINORITY BUSINESS ENTERPRISES WILL BE AFFORDED FULL OPPORTUNITY TO SUBMIT BIDS IN RESPONSE TO THIS INVITATION AND WILL NOT BE DISCRIMINATED AGAINST</w:t>
      </w:r>
      <w:r w:rsidRPr="00F4758A">
        <w:rPr>
          <w:rFonts w:ascii="Times New Roman" w:hAnsi="Times New Roman" w:cs="Times New Roman"/>
          <w:spacing w:val="-2"/>
          <w:sz w:val="17"/>
        </w:rPr>
        <w:t xml:space="preserve"> </w:t>
      </w:r>
      <w:r w:rsidRPr="00F4758A">
        <w:rPr>
          <w:rFonts w:ascii="Times New Roman" w:hAnsi="Times New Roman" w:cs="Times New Roman"/>
          <w:sz w:val="17"/>
        </w:rPr>
        <w:t>ON</w:t>
      </w:r>
      <w:r w:rsidRPr="00F4758A">
        <w:rPr>
          <w:rFonts w:ascii="Times New Roman" w:hAnsi="Times New Roman" w:cs="Times New Roman"/>
          <w:spacing w:val="-5"/>
          <w:sz w:val="17"/>
        </w:rPr>
        <w:t xml:space="preserve"> </w:t>
      </w:r>
      <w:r w:rsidRPr="00F4758A">
        <w:rPr>
          <w:rFonts w:ascii="Times New Roman" w:hAnsi="Times New Roman" w:cs="Times New Roman"/>
          <w:sz w:val="17"/>
        </w:rPr>
        <w:t>THE</w:t>
      </w:r>
      <w:r w:rsidRPr="00F4758A">
        <w:rPr>
          <w:rFonts w:ascii="Times New Roman" w:hAnsi="Times New Roman" w:cs="Times New Roman"/>
          <w:spacing w:val="-4"/>
          <w:sz w:val="17"/>
        </w:rPr>
        <w:t xml:space="preserve"> </w:t>
      </w:r>
      <w:r w:rsidRPr="00F4758A">
        <w:rPr>
          <w:rFonts w:ascii="Times New Roman" w:hAnsi="Times New Roman" w:cs="Times New Roman"/>
          <w:sz w:val="17"/>
        </w:rPr>
        <w:t>GROUNDS</w:t>
      </w:r>
      <w:r w:rsidRPr="00F4758A">
        <w:rPr>
          <w:rFonts w:ascii="Times New Roman" w:hAnsi="Times New Roman" w:cs="Times New Roman"/>
          <w:spacing w:val="-3"/>
          <w:sz w:val="17"/>
        </w:rPr>
        <w:t xml:space="preserve"> </w:t>
      </w:r>
      <w:r w:rsidRPr="00F4758A">
        <w:rPr>
          <w:rFonts w:ascii="Times New Roman" w:hAnsi="Times New Roman" w:cs="Times New Roman"/>
          <w:sz w:val="17"/>
        </w:rPr>
        <w:t>OF</w:t>
      </w:r>
      <w:r w:rsidRPr="00F4758A">
        <w:rPr>
          <w:rFonts w:ascii="Times New Roman" w:hAnsi="Times New Roman" w:cs="Times New Roman"/>
          <w:spacing w:val="-4"/>
          <w:sz w:val="17"/>
        </w:rPr>
        <w:t xml:space="preserve"> </w:t>
      </w:r>
      <w:r w:rsidRPr="00F4758A">
        <w:rPr>
          <w:rFonts w:ascii="Times New Roman" w:hAnsi="Times New Roman" w:cs="Times New Roman"/>
          <w:sz w:val="17"/>
        </w:rPr>
        <w:t>RACE,</w:t>
      </w:r>
      <w:r w:rsidRPr="00F4758A">
        <w:rPr>
          <w:rFonts w:ascii="Times New Roman" w:hAnsi="Times New Roman" w:cs="Times New Roman"/>
          <w:spacing w:val="-4"/>
          <w:sz w:val="17"/>
        </w:rPr>
        <w:t xml:space="preserve"> </w:t>
      </w:r>
      <w:r w:rsidRPr="00F4758A">
        <w:rPr>
          <w:rFonts w:ascii="Times New Roman" w:hAnsi="Times New Roman" w:cs="Times New Roman"/>
          <w:sz w:val="17"/>
        </w:rPr>
        <w:t>COLOR,</w:t>
      </w:r>
      <w:r w:rsidRPr="00F4758A">
        <w:rPr>
          <w:rFonts w:ascii="Times New Roman" w:hAnsi="Times New Roman" w:cs="Times New Roman"/>
          <w:spacing w:val="-3"/>
          <w:sz w:val="17"/>
        </w:rPr>
        <w:t xml:space="preserve"> </w:t>
      </w:r>
      <w:r w:rsidRPr="00F4758A">
        <w:rPr>
          <w:rFonts w:ascii="Times New Roman" w:hAnsi="Times New Roman" w:cs="Times New Roman"/>
          <w:sz w:val="17"/>
        </w:rPr>
        <w:t>RELIGION,</w:t>
      </w:r>
      <w:r w:rsidRPr="00F4758A">
        <w:rPr>
          <w:rFonts w:ascii="Times New Roman" w:hAnsi="Times New Roman" w:cs="Times New Roman"/>
          <w:spacing w:val="-4"/>
          <w:sz w:val="17"/>
        </w:rPr>
        <w:t xml:space="preserve"> </w:t>
      </w:r>
      <w:r w:rsidRPr="00F4758A">
        <w:rPr>
          <w:rFonts w:ascii="Times New Roman" w:hAnsi="Times New Roman" w:cs="Times New Roman"/>
          <w:sz w:val="17"/>
        </w:rPr>
        <w:t>SEX,</w:t>
      </w:r>
      <w:r w:rsidRPr="00F4758A">
        <w:rPr>
          <w:rFonts w:ascii="Times New Roman" w:hAnsi="Times New Roman" w:cs="Times New Roman"/>
          <w:spacing w:val="-4"/>
          <w:sz w:val="17"/>
        </w:rPr>
        <w:t xml:space="preserve"> </w:t>
      </w:r>
      <w:r w:rsidRPr="00F4758A">
        <w:rPr>
          <w:rFonts w:ascii="Times New Roman" w:hAnsi="Times New Roman" w:cs="Times New Roman"/>
          <w:sz w:val="17"/>
        </w:rPr>
        <w:t>OR</w:t>
      </w:r>
      <w:r w:rsidRPr="00F4758A">
        <w:rPr>
          <w:rFonts w:ascii="Times New Roman" w:hAnsi="Times New Roman" w:cs="Times New Roman"/>
          <w:spacing w:val="-3"/>
          <w:sz w:val="17"/>
        </w:rPr>
        <w:t xml:space="preserve"> </w:t>
      </w:r>
      <w:r w:rsidRPr="00F4758A">
        <w:rPr>
          <w:rFonts w:ascii="Times New Roman" w:hAnsi="Times New Roman" w:cs="Times New Roman"/>
          <w:sz w:val="17"/>
        </w:rPr>
        <w:t>NATIONAL</w:t>
      </w:r>
      <w:r w:rsidRPr="00F4758A">
        <w:rPr>
          <w:rFonts w:ascii="Times New Roman" w:hAnsi="Times New Roman" w:cs="Times New Roman"/>
          <w:spacing w:val="-2"/>
          <w:sz w:val="17"/>
        </w:rPr>
        <w:t xml:space="preserve"> </w:t>
      </w:r>
      <w:r w:rsidRPr="00F4758A">
        <w:rPr>
          <w:rFonts w:ascii="Times New Roman" w:hAnsi="Times New Roman" w:cs="Times New Roman"/>
          <w:sz w:val="17"/>
        </w:rPr>
        <w:t>ORIGIN</w:t>
      </w:r>
      <w:r w:rsidRPr="00F4758A">
        <w:rPr>
          <w:rFonts w:ascii="Times New Roman" w:hAnsi="Times New Roman" w:cs="Times New Roman"/>
          <w:spacing w:val="-4"/>
          <w:sz w:val="17"/>
        </w:rPr>
        <w:t xml:space="preserve"> </w:t>
      </w:r>
      <w:r w:rsidRPr="00F4758A">
        <w:rPr>
          <w:rFonts w:ascii="Times New Roman" w:hAnsi="Times New Roman" w:cs="Times New Roman"/>
          <w:sz w:val="17"/>
        </w:rPr>
        <w:t>IN</w:t>
      </w:r>
      <w:r w:rsidRPr="00F4758A">
        <w:rPr>
          <w:rFonts w:ascii="Times New Roman" w:hAnsi="Times New Roman" w:cs="Times New Roman"/>
          <w:spacing w:val="-3"/>
          <w:sz w:val="17"/>
        </w:rPr>
        <w:t xml:space="preserve"> </w:t>
      </w:r>
      <w:r w:rsidRPr="00F4758A">
        <w:rPr>
          <w:rFonts w:ascii="Times New Roman" w:hAnsi="Times New Roman" w:cs="Times New Roman"/>
          <w:sz w:val="17"/>
        </w:rPr>
        <w:t>CONSIDERATION</w:t>
      </w:r>
      <w:r w:rsidRPr="00F4758A">
        <w:rPr>
          <w:rFonts w:ascii="Times New Roman" w:hAnsi="Times New Roman" w:cs="Times New Roman"/>
          <w:spacing w:val="-4"/>
          <w:sz w:val="17"/>
        </w:rPr>
        <w:t xml:space="preserve"> </w:t>
      </w:r>
      <w:r w:rsidRPr="00F4758A">
        <w:rPr>
          <w:rFonts w:ascii="Times New Roman" w:hAnsi="Times New Roman" w:cs="Times New Roman"/>
          <w:sz w:val="17"/>
        </w:rPr>
        <w:t>FOR</w:t>
      </w:r>
      <w:r w:rsidRPr="00F4758A">
        <w:rPr>
          <w:rFonts w:ascii="Times New Roman" w:hAnsi="Times New Roman" w:cs="Times New Roman"/>
          <w:spacing w:val="-4"/>
          <w:sz w:val="17"/>
        </w:rPr>
        <w:t xml:space="preserve"> </w:t>
      </w:r>
      <w:r w:rsidRPr="00F4758A">
        <w:rPr>
          <w:rFonts w:ascii="Times New Roman" w:hAnsi="Times New Roman" w:cs="Times New Roman"/>
          <w:sz w:val="17"/>
        </w:rPr>
        <w:t>AN</w:t>
      </w:r>
      <w:r w:rsidRPr="00F4758A">
        <w:rPr>
          <w:rFonts w:ascii="Times New Roman" w:hAnsi="Times New Roman" w:cs="Times New Roman"/>
          <w:spacing w:val="-4"/>
          <w:sz w:val="17"/>
        </w:rPr>
        <w:t xml:space="preserve"> </w:t>
      </w:r>
      <w:r w:rsidRPr="00F4758A">
        <w:rPr>
          <w:rFonts w:ascii="Times New Roman" w:hAnsi="Times New Roman" w:cs="Times New Roman"/>
          <w:sz w:val="17"/>
        </w:rPr>
        <w:t>AWARD.</w:t>
      </w:r>
    </w:p>
    <w:p w14:paraId="39D2D3CD" w14:textId="77777777" w:rsidR="008D04E4" w:rsidRPr="00F4758A" w:rsidRDefault="008D04E4" w:rsidP="008D04E4">
      <w:pPr>
        <w:pStyle w:val="BodyText"/>
        <w:ind w:left="180"/>
        <w:rPr>
          <w:rFonts w:cs="Times New Roman"/>
          <w:sz w:val="17"/>
        </w:rPr>
      </w:pPr>
    </w:p>
    <w:p w14:paraId="68142321" w14:textId="77777777" w:rsidR="008D04E4" w:rsidRDefault="008D04E4" w:rsidP="008D04E4">
      <w:pPr>
        <w:ind w:left="180"/>
        <w:jc w:val="both"/>
        <w:rPr>
          <w:rFonts w:ascii="Times New Roman" w:hAnsi="Times New Roman" w:cs="Times New Roman"/>
          <w:sz w:val="17"/>
        </w:rPr>
      </w:pPr>
      <w:r w:rsidRPr="00F4758A">
        <w:rPr>
          <w:rFonts w:ascii="Times New Roman" w:hAnsi="Times New Roman" w:cs="Times New Roman"/>
          <w:sz w:val="17"/>
        </w:rPr>
        <w:t>THE RIGHT TO REJECT ANY OR ALL BIDS AND TO DISREGARD ANY MINOR IRREGULARITIES IS RESERVED BY THE OWNER.</w:t>
      </w:r>
    </w:p>
    <w:p w14:paraId="6794AA03" w14:textId="77777777" w:rsidR="008D04E4" w:rsidRDefault="008D04E4" w:rsidP="008D04E4">
      <w:pPr>
        <w:ind w:left="180"/>
        <w:jc w:val="both"/>
        <w:rPr>
          <w:rFonts w:ascii="Times New Roman" w:hAnsi="Times New Roman" w:cs="Times New Roman"/>
          <w:sz w:val="17"/>
        </w:rPr>
      </w:pPr>
    </w:p>
    <w:p w14:paraId="4D4B2D0D" w14:textId="77777777" w:rsidR="008D04E4" w:rsidRDefault="008D04E4" w:rsidP="008D04E4">
      <w:pPr>
        <w:ind w:left="180"/>
        <w:jc w:val="both"/>
        <w:rPr>
          <w:rFonts w:ascii="Times New Roman" w:hAnsi="Times New Roman" w:cs="Times New Roman"/>
          <w:sz w:val="17"/>
        </w:rPr>
      </w:pPr>
      <w:r w:rsidRPr="00F67BD0">
        <w:rPr>
          <w:rFonts w:ascii="Times New Roman" w:hAnsi="Times New Roman" w:cs="Times New Roman"/>
          <w:sz w:val="17"/>
        </w:rPr>
        <w:t>THIS PROJECT IS BEING BID EXCLUDING TAXES AND REQUIRES THE CONTRACTOR TO COMPLY WITH APPLICABLE PROVISIONS OF SECTION 40-9-14.1, CODE OF ALABAMA, 1975, AS AMENDED; APPLICABLE PROVISIONS OF THE ALABAMA ADMINISTRATIVE CODE; AND APPLICABLE REQUIREMENTS OF THE ALABAMA DEPARTMENT OF REVENUE (ADOR).</w:t>
      </w:r>
    </w:p>
    <w:p w14:paraId="0EB51C18" w14:textId="77777777" w:rsidR="00F26E6F" w:rsidRDefault="00F26E6F"/>
    <w:sectPr w:rsidR="00F26E6F" w:rsidSect="008D04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E4"/>
    <w:rsid w:val="00035446"/>
    <w:rsid w:val="0045050C"/>
    <w:rsid w:val="0055622A"/>
    <w:rsid w:val="006821EB"/>
    <w:rsid w:val="00706B1E"/>
    <w:rsid w:val="008D04E4"/>
    <w:rsid w:val="009E6965"/>
    <w:rsid w:val="00AA5A3C"/>
    <w:rsid w:val="00B26FD5"/>
    <w:rsid w:val="00F2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B0F0"/>
  <w15:chartTrackingRefBased/>
  <w15:docId w15:val="{E92231CA-79D6-48B7-AE46-622337CB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E4"/>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8D04E4"/>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D04E4"/>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D04E4"/>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D04E4"/>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04E4"/>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D04E4"/>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04E4"/>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04E4"/>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04E4"/>
    <w:pPr>
      <w:keepNext/>
      <w:keepLines/>
      <w:widowControl/>
      <w:autoSpaceDE/>
      <w:autoSpaceDN/>
      <w:spacing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4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D04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D04E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D04E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D04E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D0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4E4"/>
    <w:rPr>
      <w:rFonts w:eastAsiaTheme="majorEastAsia" w:cstheme="majorBidi"/>
      <w:color w:val="272727" w:themeColor="text1" w:themeTint="D8"/>
    </w:rPr>
  </w:style>
  <w:style w:type="paragraph" w:styleId="Title">
    <w:name w:val="Title"/>
    <w:basedOn w:val="Normal"/>
    <w:next w:val="Normal"/>
    <w:link w:val="TitleChar"/>
    <w:uiPriority w:val="10"/>
    <w:qFormat/>
    <w:rsid w:val="008D04E4"/>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4E4"/>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4E4"/>
    <w:pPr>
      <w:widowControl/>
      <w:autoSpaceDE/>
      <w:autoSpaceDN/>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8D04E4"/>
    <w:rPr>
      <w:i/>
      <w:iCs/>
      <w:color w:val="404040" w:themeColor="text1" w:themeTint="BF"/>
    </w:rPr>
  </w:style>
  <w:style w:type="paragraph" w:styleId="ListParagraph">
    <w:name w:val="List Paragraph"/>
    <w:basedOn w:val="Normal"/>
    <w:uiPriority w:val="34"/>
    <w:qFormat/>
    <w:rsid w:val="008D04E4"/>
    <w:pPr>
      <w:widowControl/>
      <w:autoSpaceDE/>
      <w:autoSpaceDN/>
      <w:spacing w:after="160"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8D04E4"/>
    <w:rPr>
      <w:i/>
      <w:iCs/>
      <w:color w:val="2E74B5" w:themeColor="accent1" w:themeShade="BF"/>
    </w:rPr>
  </w:style>
  <w:style w:type="paragraph" w:styleId="IntenseQuote">
    <w:name w:val="Intense Quote"/>
    <w:basedOn w:val="Normal"/>
    <w:next w:val="Normal"/>
    <w:link w:val="IntenseQuoteChar"/>
    <w:uiPriority w:val="30"/>
    <w:qFormat/>
    <w:rsid w:val="008D04E4"/>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rPr>
  </w:style>
  <w:style w:type="character" w:customStyle="1" w:styleId="IntenseQuoteChar">
    <w:name w:val="Intense Quote Char"/>
    <w:basedOn w:val="DefaultParagraphFont"/>
    <w:link w:val="IntenseQuote"/>
    <w:uiPriority w:val="30"/>
    <w:rsid w:val="008D04E4"/>
    <w:rPr>
      <w:i/>
      <w:iCs/>
      <w:color w:val="2E74B5" w:themeColor="accent1" w:themeShade="BF"/>
    </w:rPr>
  </w:style>
  <w:style w:type="character" w:styleId="IntenseReference">
    <w:name w:val="Intense Reference"/>
    <w:basedOn w:val="DefaultParagraphFont"/>
    <w:uiPriority w:val="32"/>
    <w:qFormat/>
    <w:rsid w:val="008D04E4"/>
    <w:rPr>
      <w:b/>
      <w:bCs/>
      <w:smallCaps/>
      <w:color w:val="2E74B5" w:themeColor="accent1" w:themeShade="BF"/>
      <w:spacing w:val="5"/>
    </w:rPr>
  </w:style>
  <w:style w:type="paragraph" w:styleId="BodyText">
    <w:name w:val="Body Text"/>
    <w:basedOn w:val="Normal"/>
    <w:link w:val="BodyTextChar"/>
    <w:uiPriority w:val="1"/>
    <w:qFormat/>
    <w:rsid w:val="008D04E4"/>
    <w:pPr>
      <w:jc w:val="both"/>
    </w:pPr>
    <w:rPr>
      <w:rFonts w:ascii="Times New Roman" w:hAnsi="Times New Roman"/>
      <w:sz w:val="20"/>
      <w:szCs w:val="16"/>
    </w:rPr>
  </w:style>
  <w:style w:type="character" w:customStyle="1" w:styleId="BodyTextChar">
    <w:name w:val="Body Text Char"/>
    <w:basedOn w:val="DefaultParagraphFont"/>
    <w:link w:val="BodyText"/>
    <w:uiPriority w:val="1"/>
    <w:rsid w:val="008D04E4"/>
    <w:rPr>
      <w:rFonts w:ascii="Times New Roman" w:eastAsia="Arial" w:hAnsi="Times New Roman" w:cs="Arial"/>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E42F4D04B5540825BD5A55D9D0C96" ma:contentTypeVersion="15" ma:contentTypeDescription="Create a new document." ma:contentTypeScope="" ma:versionID="891ab442b1a9538a184a7b135dc37ce3">
  <xsd:schema xmlns:xsd="http://www.w3.org/2001/XMLSchema" xmlns:xs="http://www.w3.org/2001/XMLSchema" xmlns:p="http://schemas.microsoft.com/office/2006/metadata/properties" xmlns:ns2="09112bc3-4de1-4041-bdd6-0906dafc39bf" xmlns:ns3="95cccc5d-a4fb-48aa-b178-f0d5f88181bf" targetNamespace="http://schemas.microsoft.com/office/2006/metadata/properties" ma:root="true" ma:fieldsID="164c80b0950eac612e9453395d54ac4c" ns2:_="" ns3:_="">
    <xsd:import namespace="09112bc3-4de1-4041-bdd6-0906dafc39bf"/>
    <xsd:import namespace="95cccc5d-a4fb-48aa-b178-f0d5f88181b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12bc3-4de1-4041-bdd6-0906dafc39b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1fcc95a-e14e-4acc-82c7-646d14924dc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ccc5d-a4fb-48aa-b178-f0d5f88181b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1f8a0ef-194d-42c3-9d91-3aa1015bcc41}" ma:internalName="TaxCatchAll" ma:showField="CatchAllData" ma:web="95cccc5d-a4fb-48aa-b178-f0d5f88181b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112bc3-4de1-4041-bdd6-0906dafc39bf">
      <Terms xmlns="http://schemas.microsoft.com/office/infopath/2007/PartnerControls"/>
    </lcf76f155ced4ddcb4097134ff3c332f>
    <TaxCatchAll xmlns="95cccc5d-a4fb-48aa-b178-f0d5f88181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E36A5-3E16-4992-ACA0-C4E6E07E60AD}"/>
</file>

<file path=customXml/itemProps2.xml><?xml version="1.0" encoding="utf-8"?>
<ds:datastoreItem xmlns:ds="http://schemas.openxmlformats.org/officeDocument/2006/customXml" ds:itemID="{06D12732-077D-41EF-AC75-2C9075D73170}">
  <ds:schemaRefs>
    <ds:schemaRef ds:uri="http://schemas.microsoft.com/office/2006/metadata/properties"/>
    <ds:schemaRef ds:uri="http://schemas.microsoft.com/office/infopath/2007/PartnerControls"/>
    <ds:schemaRef ds:uri="e593fd11-df4f-4652-9b24-b6e0112d3719"/>
    <ds:schemaRef ds:uri="ce242ecf-6e54-4e0a-9ccc-172ee0a0d11a"/>
  </ds:schemaRefs>
</ds:datastoreItem>
</file>

<file path=customXml/itemProps3.xml><?xml version="1.0" encoding="utf-8"?>
<ds:datastoreItem xmlns:ds="http://schemas.openxmlformats.org/officeDocument/2006/customXml" ds:itemID="{15484527-F022-4E66-8685-2C60EC354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Gulledge</dc:creator>
  <cp:keywords/>
  <dc:description/>
  <cp:lastModifiedBy>Rhonda Gulledge</cp:lastModifiedBy>
  <cp:revision>7</cp:revision>
  <cp:lastPrinted>2024-11-13T14:11:00Z</cp:lastPrinted>
  <dcterms:created xsi:type="dcterms:W3CDTF">2024-09-24T12:20:00Z</dcterms:created>
  <dcterms:modified xsi:type="dcterms:W3CDTF">2024-11-13T15:21:00Z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2024-09-24T12:21:31Z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84d7942b-1852-4b6a-bfaa-80d0250b3c5a</vt:lpwstr>
  </property>
  <property fmtid="{D5CDD505-2E9C-101B-9397-08002B2CF9AE}" pid="7" name="MSIP_Label_defa4170-0d19-0005-0004-bc88714345d2_ActionId">
    <vt:lpwstr>3f7e6a86-559a-49bf-ba36-9df7b1d88ed7</vt:lpwstr>
  </property>
  <property fmtid="{D5CDD505-2E9C-101B-9397-08002B2CF9AE}" pid="8" name="MSIP_Label_defa4170-0d19-0005-0004-bc88714345d2_ContentBits">
    <vt:lpwstr>0</vt:lpwstr>
  </property>
  <property fmtid="{D5CDD505-2E9C-101B-9397-08002B2CF9AE}" pid="9" name="ContentTypeId">
    <vt:lpwstr>0x0101006FAE42F4D04B5540825BD5A55D9D0C96</vt:lpwstr>
  </property>
  <property fmtid="{D5CDD505-2E9C-101B-9397-08002B2CF9AE}" pid="10" name="MediaServiceImageTags">
    <vt:lpwstr/>
  </property>
</Properties>
</file>