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FC84" w14:textId="078FBF57" w:rsidR="006A5C21" w:rsidRDefault="00413EA4" w:rsidP="00105E00">
      <w:pPr>
        <w:spacing w:after="0" w:line="240" w:lineRule="auto"/>
        <w:rPr>
          <w:rFonts w:ascii="Arial" w:eastAsia="Arial" w:hAnsi="Arial" w:cs="Arial"/>
          <w:b/>
          <w:sz w:val="28"/>
        </w:rPr>
      </w:pPr>
      <w:bookmarkStart w:id="0" w:name="_GoBack"/>
      <w:bookmarkEnd w:id="0"/>
      <w:r>
        <w:rPr>
          <w:rFonts w:ascii="Arial" w:eastAsia="Arial" w:hAnsi="Arial" w:cs="Arial"/>
          <w:sz w:val="28"/>
        </w:rPr>
        <w:t xml:space="preserve">Follow these links for the Center for Disease Control’s </w:t>
      </w:r>
      <w:r w:rsidR="00C55AB3">
        <w:rPr>
          <w:rFonts w:ascii="Arial" w:eastAsia="Arial" w:hAnsi="Arial" w:cs="Arial"/>
          <w:sz w:val="28"/>
        </w:rPr>
        <w:t xml:space="preserve">(CDC) </w:t>
      </w:r>
      <w:r>
        <w:rPr>
          <w:rFonts w:ascii="Arial" w:eastAsia="Arial" w:hAnsi="Arial" w:cs="Arial"/>
          <w:sz w:val="28"/>
        </w:rPr>
        <w:t>recommendations regarding school closures and a checklist for teachers and parents:</w:t>
      </w:r>
    </w:p>
    <w:p w14:paraId="672A6659" w14:textId="77777777" w:rsidR="006A5C21" w:rsidRDefault="006A5C21" w:rsidP="00105E00">
      <w:pPr>
        <w:spacing w:after="0" w:line="240" w:lineRule="auto"/>
        <w:rPr>
          <w:rFonts w:ascii="Arial" w:eastAsia="Arial" w:hAnsi="Arial" w:cs="Arial"/>
          <w:b/>
          <w:sz w:val="28"/>
        </w:rPr>
      </w:pPr>
    </w:p>
    <w:p w14:paraId="1BB20A69" w14:textId="6BBBF7F7" w:rsidR="006A5C21" w:rsidRDefault="00413EA4" w:rsidP="00105E00">
      <w:pPr>
        <w:spacing w:after="0" w:line="240" w:lineRule="auto"/>
        <w:rPr>
          <w:rFonts w:ascii="Arial" w:eastAsia="Arial" w:hAnsi="Arial" w:cs="Arial"/>
          <w:b/>
          <w:sz w:val="28"/>
        </w:rPr>
      </w:pPr>
      <w:r>
        <w:rPr>
          <w:rFonts w:ascii="Arial" w:eastAsia="Arial" w:hAnsi="Arial" w:cs="Arial"/>
          <w:b/>
          <w:sz w:val="28"/>
        </w:rPr>
        <w:t>CDC</w:t>
      </w:r>
      <w:r w:rsidR="00C55AB3">
        <w:rPr>
          <w:rFonts w:ascii="Arial" w:eastAsia="Arial" w:hAnsi="Arial" w:cs="Arial"/>
          <w:b/>
          <w:sz w:val="28"/>
        </w:rPr>
        <w:t>—</w:t>
      </w:r>
      <w:r>
        <w:rPr>
          <w:rFonts w:ascii="Arial" w:eastAsia="Arial" w:hAnsi="Arial" w:cs="Arial"/>
          <w:b/>
          <w:sz w:val="28"/>
        </w:rPr>
        <w:t>Checklist for Teachers and Parents</w:t>
      </w:r>
    </w:p>
    <w:p w14:paraId="5667CD21" w14:textId="77777777" w:rsidR="006A5C21" w:rsidRDefault="00E85396" w:rsidP="00105E00">
      <w:pPr>
        <w:spacing w:after="0" w:line="240" w:lineRule="auto"/>
        <w:rPr>
          <w:rFonts w:ascii="Arial" w:eastAsia="Arial" w:hAnsi="Arial" w:cs="Arial"/>
          <w:sz w:val="28"/>
        </w:rPr>
      </w:pPr>
      <w:hyperlink r:id="rId5">
        <w:r w:rsidR="00413EA4">
          <w:rPr>
            <w:rFonts w:ascii="Arial" w:eastAsia="Arial" w:hAnsi="Arial" w:cs="Arial"/>
            <w:color w:val="0000FF"/>
            <w:sz w:val="28"/>
            <w:u w:val="single"/>
          </w:rPr>
          <w:t>https://www.cdc.gov/coronavirus/2019-ncov/community/schools-childcare/checklist.html</w:t>
        </w:r>
      </w:hyperlink>
      <w:r w:rsidR="00413EA4">
        <w:rPr>
          <w:rFonts w:ascii="Arial" w:eastAsia="Arial" w:hAnsi="Arial" w:cs="Arial"/>
          <w:sz w:val="28"/>
        </w:rPr>
        <w:t xml:space="preserve"> </w:t>
      </w:r>
    </w:p>
    <w:p w14:paraId="0A37501D" w14:textId="77777777" w:rsidR="006A5C21" w:rsidRDefault="006A5C21" w:rsidP="00105E00">
      <w:pPr>
        <w:spacing w:after="0" w:line="240" w:lineRule="auto"/>
        <w:rPr>
          <w:rFonts w:ascii="Arial" w:eastAsia="Arial" w:hAnsi="Arial" w:cs="Arial"/>
          <w:b/>
          <w:sz w:val="28"/>
        </w:rPr>
      </w:pPr>
    </w:p>
    <w:p w14:paraId="4DC256D9" w14:textId="5219E681" w:rsidR="006A5C21" w:rsidRDefault="00413EA4" w:rsidP="00105E00">
      <w:pPr>
        <w:spacing w:after="0" w:line="240" w:lineRule="auto"/>
        <w:rPr>
          <w:rFonts w:ascii="Arial" w:eastAsia="Arial" w:hAnsi="Arial" w:cs="Arial"/>
          <w:b/>
          <w:sz w:val="28"/>
        </w:rPr>
      </w:pPr>
      <w:r>
        <w:rPr>
          <w:rFonts w:ascii="Arial" w:eastAsia="Arial" w:hAnsi="Arial" w:cs="Arial"/>
          <w:b/>
          <w:sz w:val="28"/>
        </w:rPr>
        <w:t>CDC</w:t>
      </w:r>
      <w:r w:rsidR="00C55AB3">
        <w:rPr>
          <w:rFonts w:ascii="Arial" w:eastAsia="Arial" w:hAnsi="Arial" w:cs="Arial"/>
          <w:b/>
          <w:sz w:val="28"/>
        </w:rPr>
        <w:t>—</w:t>
      </w:r>
      <w:r>
        <w:rPr>
          <w:rFonts w:ascii="Arial" w:eastAsia="Arial" w:hAnsi="Arial" w:cs="Arial"/>
          <w:b/>
          <w:sz w:val="28"/>
        </w:rPr>
        <w:t>Considerations</w:t>
      </w:r>
      <w:r w:rsidR="00C55AB3">
        <w:rPr>
          <w:rFonts w:ascii="Arial" w:eastAsia="Arial" w:hAnsi="Arial" w:cs="Arial"/>
          <w:b/>
          <w:sz w:val="28"/>
        </w:rPr>
        <w:t xml:space="preserve"> </w:t>
      </w:r>
      <w:r>
        <w:rPr>
          <w:rFonts w:ascii="Arial" w:eastAsia="Arial" w:hAnsi="Arial" w:cs="Arial"/>
          <w:b/>
          <w:sz w:val="28"/>
        </w:rPr>
        <w:t>for School Closure</w:t>
      </w:r>
    </w:p>
    <w:p w14:paraId="0C964200" w14:textId="77777777" w:rsidR="006A5C21" w:rsidRDefault="00E85396" w:rsidP="00105E00">
      <w:pPr>
        <w:spacing w:after="0" w:line="240" w:lineRule="auto"/>
        <w:rPr>
          <w:rFonts w:ascii="Arial" w:eastAsia="Arial" w:hAnsi="Arial" w:cs="Arial"/>
          <w:b/>
          <w:sz w:val="28"/>
        </w:rPr>
      </w:pPr>
      <w:hyperlink r:id="rId6">
        <w:r w:rsidR="00413EA4">
          <w:rPr>
            <w:rFonts w:ascii="Arial" w:eastAsia="Arial" w:hAnsi="Arial" w:cs="Arial"/>
            <w:color w:val="0000FF"/>
            <w:sz w:val="28"/>
            <w:u w:val="single"/>
          </w:rPr>
          <w:t>https://www.cdc.gov/coronavirus/2019-ncov/downloads/considerations-for-school-closure.pdf</w:t>
        </w:r>
      </w:hyperlink>
    </w:p>
    <w:p w14:paraId="5DAB6C7B" w14:textId="77777777" w:rsidR="006A5C21" w:rsidRDefault="006A5C21" w:rsidP="00105E00">
      <w:pPr>
        <w:spacing w:after="0" w:line="240" w:lineRule="auto"/>
        <w:rPr>
          <w:rFonts w:ascii="Arial" w:eastAsia="Arial" w:hAnsi="Arial" w:cs="Arial"/>
          <w:b/>
          <w:sz w:val="28"/>
        </w:rPr>
      </w:pPr>
    </w:p>
    <w:p w14:paraId="5A637709" w14:textId="7DF3D714" w:rsidR="006A5C21" w:rsidRDefault="00413EA4" w:rsidP="00105E00">
      <w:pPr>
        <w:spacing w:after="0" w:line="240" w:lineRule="auto"/>
        <w:rPr>
          <w:rFonts w:ascii="Arial" w:eastAsia="Arial" w:hAnsi="Arial" w:cs="Arial"/>
          <w:sz w:val="28"/>
        </w:rPr>
      </w:pPr>
      <w:r>
        <w:rPr>
          <w:rFonts w:ascii="Arial" w:eastAsia="Arial" w:hAnsi="Arial" w:cs="Arial"/>
          <w:sz w:val="28"/>
        </w:rPr>
        <w:t>Below are some web resources for locating day care centers, family day care homes, child care financial assistance, and in-home child care resources</w:t>
      </w:r>
      <w:r w:rsidR="00C55AB3">
        <w:rPr>
          <w:rFonts w:ascii="Arial" w:eastAsia="Arial" w:hAnsi="Arial" w:cs="Arial"/>
          <w:sz w:val="28"/>
        </w:rPr>
        <w:t>.</w:t>
      </w:r>
    </w:p>
    <w:p w14:paraId="02EB378F" w14:textId="77777777" w:rsidR="006A5C21" w:rsidRDefault="006A5C21" w:rsidP="00105E00">
      <w:pPr>
        <w:spacing w:after="0" w:line="240" w:lineRule="auto"/>
        <w:rPr>
          <w:rFonts w:ascii="Arial" w:eastAsia="Arial" w:hAnsi="Arial" w:cs="Arial"/>
          <w:sz w:val="28"/>
        </w:rPr>
      </w:pPr>
    </w:p>
    <w:p w14:paraId="714C3751" w14:textId="1DA3D8CA" w:rsidR="006A5C21" w:rsidRDefault="00413EA4" w:rsidP="00105E00">
      <w:pPr>
        <w:spacing w:after="0" w:line="240" w:lineRule="auto"/>
        <w:rPr>
          <w:rFonts w:ascii="Arial" w:eastAsia="Arial" w:hAnsi="Arial" w:cs="Arial"/>
          <w:b/>
          <w:sz w:val="28"/>
        </w:rPr>
      </w:pPr>
      <w:r>
        <w:rPr>
          <w:rFonts w:ascii="Arial" w:eastAsia="Arial" w:hAnsi="Arial" w:cs="Arial"/>
          <w:b/>
          <w:sz w:val="28"/>
        </w:rPr>
        <w:t xml:space="preserve">Resources for </w:t>
      </w:r>
      <w:r w:rsidR="00C55AB3">
        <w:rPr>
          <w:rFonts w:ascii="Arial" w:eastAsia="Arial" w:hAnsi="Arial" w:cs="Arial"/>
          <w:b/>
          <w:sz w:val="28"/>
        </w:rPr>
        <w:t>L</w:t>
      </w:r>
      <w:r>
        <w:rPr>
          <w:rFonts w:ascii="Arial" w:eastAsia="Arial" w:hAnsi="Arial" w:cs="Arial"/>
          <w:b/>
          <w:sz w:val="28"/>
        </w:rPr>
        <w:t>ocating Out-of-Home Child Care Providers and Financial Assistance</w:t>
      </w:r>
    </w:p>
    <w:p w14:paraId="6A05A809" w14:textId="77777777" w:rsidR="006A5C21" w:rsidRDefault="006A5C21" w:rsidP="00105E00">
      <w:pPr>
        <w:spacing w:after="0" w:line="240" w:lineRule="auto"/>
        <w:rPr>
          <w:rFonts w:ascii="Arial" w:eastAsia="Arial" w:hAnsi="Arial" w:cs="Arial"/>
          <w:b/>
          <w:sz w:val="28"/>
        </w:rPr>
      </w:pPr>
    </w:p>
    <w:p w14:paraId="32415920" w14:textId="77777777" w:rsidR="006A5C21" w:rsidRDefault="00E85396" w:rsidP="00105E00">
      <w:pPr>
        <w:spacing w:after="0" w:line="240" w:lineRule="auto"/>
        <w:rPr>
          <w:rFonts w:ascii="Arial" w:eastAsia="Arial" w:hAnsi="Arial" w:cs="Arial"/>
          <w:color w:val="0000FF"/>
          <w:sz w:val="28"/>
          <w:u w:val="single"/>
        </w:rPr>
      </w:pPr>
      <w:hyperlink r:id="rId7">
        <w:r w:rsidR="00413EA4">
          <w:rPr>
            <w:rFonts w:ascii="Arial" w:eastAsia="Arial" w:hAnsi="Arial" w:cs="Arial"/>
            <w:color w:val="0000FF"/>
            <w:sz w:val="28"/>
            <w:u w:val="single"/>
          </w:rPr>
          <w:t>http://www.childcareaware.org/resources/map</w:t>
        </w:r>
      </w:hyperlink>
    </w:p>
    <w:p w14:paraId="3CC29F83" w14:textId="77777777" w:rsidR="006A5C21" w:rsidRDefault="00E85396" w:rsidP="00105E00">
      <w:pPr>
        <w:spacing w:after="0" w:line="240" w:lineRule="auto"/>
        <w:rPr>
          <w:rFonts w:ascii="Arial" w:eastAsia="Arial" w:hAnsi="Arial" w:cs="Arial"/>
          <w:sz w:val="28"/>
        </w:rPr>
      </w:pPr>
      <w:hyperlink r:id="rId8">
        <w:r w:rsidR="00413EA4">
          <w:rPr>
            <w:rFonts w:ascii="Arial" w:eastAsia="Arial" w:hAnsi="Arial" w:cs="Arial"/>
            <w:color w:val="0000FF"/>
            <w:sz w:val="28"/>
            <w:u w:val="single"/>
          </w:rPr>
          <w:t>https://childcareta.acf.hhs.gov/licensing</w:t>
        </w:r>
      </w:hyperlink>
    </w:p>
    <w:p w14:paraId="65545105" w14:textId="77777777" w:rsidR="006A5C21" w:rsidRDefault="00E85396" w:rsidP="00105E00">
      <w:pPr>
        <w:spacing w:after="0" w:line="240" w:lineRule="auto"/>
        <w:rPr>
          <w:rFonts w:ascii="Arial" w:eastAsia="Arial" w:hAnsi="Arial" w:cs="Arial"/>
          <w:color w:val="0000FF"/>
          <w:sz w:val="28"/>
          <w:u w:val="single"/>
        </w:rPr>
      </w:pPr>
      <w:hyperlink r:id="rId9">
        <w:r w:rsidR="00413EA4">
          <w:rPr>
            <w:rFonts w:ascii="Arial" w:eastAsia="Arial" w:hAnsi="Arial" w:cs="Arial"/>
            <w:color w:val="0000FF"/>
            <w:sz w:val="28"/>
            <w:u w:val="single"/>
          </w:rPr>
          <w:t>http://www.acf.hhs.gov/programs/occ/resource/ccdf-grantee-state-and-territory-contacts</w:t>
        </w:r>
      </w:hyperlink>
    </w:p>
    <w:p w14:paraId="5A39BBE3" w14:textId="77777777" w:rsidR="006A5C21" w:rsidRDefault="006A5C21" w:rsidP="00105E00">
      <w:pPr>
        <w:spacing w:after="0" w:line="240" w:lineRule="auto"/>
        <w:rPr>
          <w:rFonts w:ascii="Arial" w:eastAsia="Arial" w:hAnsi="Arial" w:cs="Arial"/>
          <w:color w:val="000000"/>
          <w:sz w:val="28"/>
          <w:shd w:val="clear" w:color="auto" w:fill="FFFFFF"/>
        </w:rPr>
      </w:pPr>
    </w:p>
    <w:p w14:paraId="5B887547" w14:textId="222E0865" w:rsidR="00413EA4" w:rsidRDefault="00413EA4" w:rsidP="00105E00">
      <w:pPr>
        <w:spacing w:after="0" w:line="240" w:lineRule="auto"/>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Discounted Services</w:t>
      </w:r>
    </w:p>
    <w:p w14:paraId="41C8F396" w14:textId="77777777" w:rsidR="00413EA4" w:rsidRDefault="00413EA4" w:rsidP="00105E00">
      <w:pPr>
        <w:spacing w:after="0" w:line="240" w:lineRule="auto"/>
        <w:rPr>
          <w:rFonts w:ascii="Arial" w:eastAsia="Arial" w:hAnsi="Arial" w:cs="Arial"/>
          <w:color w:val="000000"/>
          <w:sz w:val="28"/>
          <w:shd w:val="clear" w:color="auto" w:fill="FFFFFF"/>
        </w:rPr>
      </w:pPr>
    </w:p>
    <w:p w14:paraId="2A785B76" w14:textId="1491A868" w:rsidR="00413EA4" w:rsidRDefault="00413EA4" w:rsidP="00105E00">
      <w:pPr>
        <w:spacing w:after="0" w:line="240" w:lineRule="auto"/>
        <w:rPr>
          <w:rFonts w:ascii="Arial" w:eastAsia="Arial" w:hAnsi="Arial" w:cs="Arial"/>
          <w:sz w:val="28"/>
        </w:rPr>
      </w:pPr>
      <w:r>
        <w:rPr>
          <w:rFonts w:ascii="Arial" w:eastAsia="Arial" w:hAnsi="Arial" w:cs="Arial"/>
          <w:sz w:val="28"/>
        </w:rPr>
        <w:t>Care.com is offering one month of free, premium memberships for health</w:t>
      </w:r>
      <w:r w:rsidR="00C55AB3">
        <w:rPr>
          <w:rFonts w:ascii="Arial" w:eastAsia="Arial" w:hAnsi="Arial" w:cs="Arial"/>
          <w:sz w:val="28"/>
        </w:rPr>
        <w:t xml:space="preserve"> </w:t>
      </w:r>
      <w:r>
        <w:rPr>
          <w:rFonts w:ascii="Arial" w:eastAsia="Arial" w:hAnsi="Arial" w:cs="Arial"/>
          <w:sz w:val="28"/>
        </w:rPr>
        <w:t>care workers and seniors looking for caregivers. These discounts can be accessed at</w:t>
      </w:r>
      <w:r w:rsidR="00C55AB3">
        <w:rPr>
          <w:rFonts w:ascii="Arial" w:eastAsia="Arial" w:hAnsi="Arial" w:cs="Arial"/>
          <w:sz w:val="28"/>
        </w:rPr>
        <w:t xml:space="preserve"> </w:t>
      </w:r>
      <w:hyperlink r:id="rId10" w:history="1">
        <w:r w:rsidR="00C55AB3" w:rsidRPr="00242271">
          <w:rPr>
            <w:rStyle w:val="Hyperlink"/>
            <w:rFonts w:ascii="Arial" w:eastAsia="Arial" w:hAnsi="Arial" w:cs="Arial"/>
            <w:sz w:val="28"/>
          </w:rPr>
          <w:t>https://www.care.com/frontline</w:t>
        </w:r>
      </w:hyperlink>
      <w:r w:rsidR="00C55AB3">
        <w:rPr>
          <w:rFonts w:ascii="Arial" w:eastAsia="Arial" w:hAnsi="Arial" w:cs="Arial"/>
          <w:sz w:val="28"/>
        </w:rPr>
        <w:t xml:space="preserve"> </w:t>
      </w:r>
      <w:r>
        <w:rPr>
          <w:rFonts w:ascii="Arial" w:eastAsia="Arial" w:hAnsi="Arial" w:cs="Arial"/>
          <w:sz w:val="28"/>
        </w:rPr>
        <w:t>and</w:t>
      </w:r>
      <w:r w:rsidR="00C55AB3">
        <w:rPr>
          <w:rFonts w:ascii="Arial" w:eastAsia="Arial" w:hAnsi="Arial" w:cs="Arial"/>
          <w:sz w:val="28"/>
        </w:rPr>
        <w:t xml:space="preserve"> </w:t>
      </w:r>
      <w:hyperlink r:id="rId11" w:history="1">
        <w:r w:rsidR="00C55AB3" w:rsidRPr="00242271">
          <w:rPr>
            <w:rStyle w:val="Hyperlink"/>
            <w:rFonts w:ascii="Arial" w:eastAsia="Arial" w:hAnsi="Arial" w:cs="Arial"/>
            <w:sz w:val="28"/>
          </w:rPr>
          <w:t>https://www.care.com/for-seniors</w:t>
        </w:r>
      </w:hyperlink>
      <w:r>
        <w:rPr>
          <w:rFonts w:ascii="Arial" w:eastAsia="Arial" w:hAnsi="Arial" w:cs="Arial"/>
          <w:sz w:val="28"/>
        </w:rPr>
        <w:t xml:space="preserve">.  </w:t>
      </w:r>
    </w:p>
    <w:p w14:paraId="72A3D3EC" w14:textId="77777777" w:rsidR="00413EA4" w:rsidRDefault="00413EA4" w:rsidP="00105E00">
      <w:pPr>
        <w:spacing w:after="0" w:line="240" w:lineRule="auto"/>
        <w:rPr>
          <w:rFonts w:ascii="Arial" w:eastAsia="Arial" w:hAnsi="Arial" w:cs="Arial"/>
          <w:color w:val="000000"/>
          <w:sz w:val="28"/>
          <w:shd w:val="clear" w:color="auto" w:fill="FFFFFF"/>
        </w:rPr>
      </w:pPr>
    </w:p>
    <w:p w14:paraId="7AFDB01C" w14:textId="77777777" w:rsidR="00413EA4" w:rsidRDefault="00413EA4" w:rsidP="00105E00">
      <w:pPr>
        <w:spacing w:after="0" w:line="240" w:lineRule="auto"/>
        <w:rPr>
          <w:rFonts w:ascii="Arial" w:eastAsia="Arial" w:hAnsi="Arial" w:cs="Arial"/>
          <w:color w:val="000000"/>
          <w:sz w:val="28"/>
          <w:shd w:val="clear" w:color="auto" w:fill="FFFFFF"/>
        </w:rPr>
      </w:pPr>
      <w:bookmarkStart w:id="1" w:name="_Hlk35440672"/>
      <w:r>
        <w:rPr>
          <w:rFonts w:ascii="Arial" w:eastAsia="Arial" w:hAnsi="Arial" w:cs="Arial"/>
          <w:color w:val="000000"/>
          <w:sz w:val="28"/>
          <w:shd w:val="clear" w:color="auto" w:fill="FFFFFF"/>
        </w:rPr>
        <w:t xml:space="preserve">Sittercity has reduced new membership fees by 50% for those affected by COVID-19. </w:t>
      </w:r>
    </w:p>
    <w:p w14:paraId="2608A086" w14:textId="64BE86A0" w:rsidR="00E97F15" w:rsidRPr="00E97F15" w:rsidRDefault="00E85396" w:rsidP="00105E00">
      <w:pPr>
        <w:spacing w:after="0" w:line="240" w:lineRule="auto"/>
        <w:rPr>
          <w:rFonts w:ascii="Arial" w:eastAsia="Arial" w:hAnsi="Arial" w:cs="Arial"/>
          <w:b/>
          <w:color w:val="000000"/>
          <w:sz w:val="28"/>
          <w:szCs w:val="28"/>
          <w:shd w:val="clear" w:color="auto" w:fill="FFFFFF"/>
        </w:rPr>
      </w:pPr>
      <w:hyperlink r:id="rId12" w:history="1">
        <w:r w:rsidR="00E97F15" w:rsidRPr="00E97F15">
          <w:rPr>
            <w:rStyle w:val="Hyperlink"/>
            <w:rFonts w:ascii="Arial" w:hAnsi="Arial" w:cs="Arial"/>
            <w:sz w:val="28"/>
            <w:szCs w:val="28"/>
          </w:rPr>
          <w:t>https://www.sittercity.com</w:t>
        </w:r>
      </w:hyperlink>
      <w:r w:rsidR="00E97F15" w:rsidRPr="00E97F15">
        <w:rPr>
          <w:rFonts w:ascii="Arial" w:hAnsi="Arial" w:cs="Arial"/>
          <w:sz w:val="28"/>
          <w:szCs w:val="28"/>
        </w:rPr>
        <w:t xml:space="preserve"> </w:t>
      </w:r>
    </w:p>
    <w:bookmarkEnd w:id="1"/>
    <w:p w14:paraId="0D0B940D" w14:textId="77777777" w:rsidR="00413EA4" w:rsidRDefault="00413EA4" w:rsidP="00105E00">
      <w:pPr>
        <w:spacing w:after="0" w:line="240" w:lineRule="auto"/>
        <w:rPr>
          <w:rFonts w:ascii="Arial" w:eastAsia="Arial" w:hAnsi="Arial" w:cs="Arial"/>
          <w:b/>
          <w:color w:val="000000"/>
          <w:sz w:val="28"/>
          <w:shd w:val="clear" w:color="auto" w:fill="FFFFFF"/>
        </w:rPr>
      </w:pPr>
    </w:p>
    <w:p w14:paraId="78095BBE" w14:textId="2799AA24" w:rsidR="006A5C21" w:rsidRDefault="00413EA4" w:rsidP="00105E00">
      <w:pPr>
        <w:spacing w:after="0" w:line="240" w:lineRule="auto"/>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 xml:space="preserve">Resources for </w:t>
      </w:r>
      <w:r w:rsidR="00214A3A">
        <w:rPr>
          <w:rFonts w:ascii="Arial" w:eastAsia="Arial" w:hAnsi="Arial" w:cs="Arial"/>
          <w:b/>
          <w:color w:val="000000"/>
          <w:sz w:val="28"/>
          <w:shd w:val="clear" w:color="auto" w:fill="FFFFFF"/>
        </w:rPr>
        <w:t>H</w:t>
      </w:r>
      <w:r>
        <w:rPr>
          <w:rFonts w:ascii="Arial" w:eastAsia="Arial" w:hAnsi="Arial" w:cs="Arial"/>
          <w:b/>
          <w:color w:val="000000"/>
          <w:sz w:val="28"/>
          <w:shd w:val="clear" w:color="auto" w:fill="FFFFFF"/>
        </w:rPr>
        <w:t>iring an In-Home Child Care Provider</w:t>
      </w:r>
    </w:p>
    <w:p w14:paraId="0E27B00A" w14:textId="77777777" w:rsidR="00413EA4" w:rsidRDefault="00413EA4" w:rsidP="00105E00">
      <w:pPr>
        <w:spacing w:after="0" w:line="240" w:lineRule="auto"/>
        <w:rPr>
          <w:rFonts w:ascii="Arial" w:eastAsia="Arial" w:hAnsi="Arial" w:cs="Arial"/>
          <w:b/>
          <w:color w:val="000000"/>
          <w:sz w:val="28"/>
          <w:shd w:val="clear" w:color="auto" w:fill="FFFFFF"/>
        </w:rPr>
      </w:pPr>
    </w:p>
    <w:p w14:paraId="410A9F8E" w14:textId="1C4BC594"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 xml:space="preserve">The websites listed below are online posting boards that help families find a nanny or babysitter independent of a placement agency. These sites allow parents to place an advertisement for a caregiver or browse the resumes of </w:t>
      </w:r>
      <w:r>
        <w:rPr>
          <w:rFonts w:ascii="Arial" w:eastAsia="Arial" w:hAnsi="Arial" w:cs="Arial"/>
          <w:color w:val="000000"/>
          <w:sz w:val="28"/>
          <w:shd w:val="clear" w:color="auto" w:fill="FFFFFF"/>
        </w:rPr>
        <w:lastRenderedPageBreak/>
        <w:t>nannies and babysitters who are looking for a child care position. Please note that there may be fees associated with these services and that parents are responsible for checking references. Some sites partner with background check agencies, and services are available for an additional fee. Please click on the following links for additional information: </w:t>
      </w:r>
    </w:p>
    <w:p w14:paraId="60061E4C" w14:textId="77777777" w:rsidR="006A5C21" w:rsidRDefault="006A5C21" w:rsidP="00105E00">
      <w:pPr>
        <w:spacing w:after="0" w:line="240" w:lineRule="auto"/>
        <w:rPr>
          <w:rFonts w:ascii="Arial" w:eastAsia="Arial" w:hAnsi="Arial" w:cs="Arial"/>
          <w:color w:val="000000"/>
          <w:sz w:val="28"/>
          <w:shd w:val="clear" w:color="auto" w:fill="FFFFFF"/>
        </w:rPr>
      </w:pPr>
    </w:p>
    <w:p w14:paraId="2792F4AE" w14:textId="77777777" w:rsidR="006A5C21" w:rsidRDefault="00E85396" w:rsidP="00105E00">
      <w:pPr>
        <w:spacing w:after="0" w:line="240" w:lineRule="auto"/>
        <w:rPr>
          <w:rFonts w:ascii="Arial" w:eastAsia="Arial" w:hAnsi="Arial" w:cs="Arial"/>
          <w:color w:val="000000"/>
          <w:sz w:val="28"/>
          <w:shd w:val="clear" w:color="auto" w:fill="FFFFFF"/>
        </w:rPr>
      </w:pPr>
      <w:hyperlink r:id="rId13">
        <w:r w:rsidR="00413EA4">
          <w:rPr>
            <w:rFonts w:ascii="Arial" w:eastAsia="Arial" w:hAnsi="Arial" w:cs="Arial"/>
            <w:color w:val="0000FF"/>
            <w:sz w:val="28"/>
            <w:u w:val="single"/>
            <w:shd w:val="clear" w:color="auto" w:fill="FFFFFF"/>
          </w:rPr>
          <w:t>http://www.gonannies.com</w:t>
        </w:r>
      </w:hyperlink>
      <w:r w:rsidR="00413EA4">
        <w:rPr>
          <w:rFonts w:ascii="Arial" w:eastAsia="Arial" w:hAnsi="Arial" w:cs="Arial"/>
          <w:color w:val="000000"/>
          <w:sz w:val="28"/>
          <w:shd w:val="clear" w:color="auto" w:fill="FFFFFF"/>
        </w:rPr>
        <w:t> </w:t>
      </w:r>
    </w:p>
    <w:p w14:paraId="1883AAD0" w14:textId="77777777" w:rsidR="006A5C21" w:rsidRDefault="00E85396" w:rsidP="00105E00">
      <w:pPr>
        <w:spacing w:after="0" w:line="240" w:lineRule="auto"/>
        <w:rPr>
          <w:rFonts w:ascii="Arial" w:eastAsia="Arial" w:hAnsi="Arial" w:cs="Arial"/>
          <w:color w:val="000000"/>
          <w:sz w:val="28"/>
          <w:shd w:val="clear" w:color="auto" w:fill="FFFFFF"/>
        </w:rPr>
      </w:pPr>
      <w:hyperlink r:id="rId14">
        <w:r w:rsidR="00413EA4">
          <w:rPr>
            <w:rFonts w:ascii="Arial" w:eastAsia="Arial" w:hAnsi="Arial" w:cs="Arial"/>
            <w:color w:val="0000FF"/>
            <w:sz w:val="28"/>
            <w:u w:val="single"/>
            <w:shd w:val="clear" w:color="auto" w:fill="FFFFFF"/>
          </w:rPr>
          <w:t>http://www.care.com</w:t>
        </w:r>
      </w:hyperlink>
      <w:r w:rsidR="00413EA4">
        <w:rPr>
          <w:rFonts w:ascii="Arial" w:eastAsia="Arial" w:hAnsi="Arial" w:cs="Arial"/>
          <w:color w:val="000000"/>
          <w:sz w:val="28"/>
          <w:shd w:val="clear" w:color="auto" w:fill="FFFFFF"/>
        </w:rPr>
        <w:t> </w:t>
      </w:r>
    </w:p>
    <w:p w14:paraId="65B0FC96" w14:textId="77777777" w:rsidR="006A5C21" w:rsidRDefault="00E85396" w:rsidP="00105E00">
      <w:pPr>
        <w:spacing w:after="0" w:line="240" w:lineRule="auto"/>
        <w:rPr>
          <w:rFonts w:ascii="Arial" w:eastAsia="Arial" w:hAnsi="Arial" w:cs="Arial"/>
          <w:color w:val="000000"/>
          <w:sz w:val="28"/>
          <w:shd w:val="clear" w:color="auto" w:fill="FFFFFF"/>
        </w:rPr>
      </w:pPr>
      <w:hyperlink r:id="rId15">
        <w:r w:rsidR="00413EA4">
          <w:rPr>
            <w:rFonts w:ascii="Arial" w:eastAsia="Arial" w:hAnsi="Arial" w:cs="Arial"/>
            <w:color w:val="0000FF"/>
            <w:sz w:val="28"/>
            <w:u w:val="single"/>
            <w:shd w:val="clear" w:color="auto" w:fill="FFFFFF"/>
          </w:rPr>
          <w:t>https://www.seekingsitters.com</w:t>
        </w:r>
      </w:hyperlink>
      <w:r w:rsidR="00413EA4">
        <w:rPr>
          <w:rFonts w:ascii="Arial" w:eastAsia="Arial" w:hAnsi="Arial" w:cs="Arial"/>
          <w:color w:val="000000"/>
          <w:sz w:val="28"/>
          <w:shd w:val="clear" w:color="auto" w:fill="FFFFFF"/>
        </w:rPr>
        <w:t> </w:t>
      </w:r>
    </w:p>
    <w:p w14:paraId="11BECC95" w14:textId="77777777" w:rsidR="006A5C21" w:rsidRDefault="00E85396" w:rsidP="00105E00">
      <w:pPr>
        <w:spacing w:after="0" w:line="240" w:lineRule="auto"/>
        <w:rPr>
          <w:rFonts w:ascii="Arial" w:eastAsia="Arial" w:hAnsi="Arial" w:cs="Arial"/>
          <w:color w:val="000000"/>
          <w:sz w:val="28"/>
          <w:shd w:val="clear" w:color="auto" w:fill="FFFFFF"/>
        </w:rPr>
      </w:pPr>
      <w:hyperlink r:id="rId16">
        <w:r w:rsidR="00413EA4">
          <w:rPr>
            <w:rFonts w:ascii="Arial" w:eastAsia="Arial" w:hAnsi="Arial" w:cs="Arial"/>
            <w:color w:val="0000FF"/>
            <w:sz w:val="28"/>
            <w:u w:val="single"/>
            <w:shd w:val="clear" w:color="auto" w:fill="FFFFFF"/>
          </w:rPr>
          <w:t>https://www.care4hire.com</w:t>
        </w:r>
      </w:hyperlink>
      <w:r w:rsidR="00413EA4">
        <w:rPr>
          <w:rFonts w:ascii="Arial" w:eastAsia="Arial" w:hAnsi="Arial" w:cs="Arial"/>
          <w:color w:val="000000"/>
          <w:sz w:val="28"/>
          <w:shd w:val="clear" w:color="auto" w:fill="FFFFFF"/>
        </w:rPr>
        <w:t> </w:t>
      </w:r>
    </w:p>
    <w:p w14:paraId="32E7A28C" w14:textId="77777777" w:rsidR="006A5C21" w:rsidRDefault="00E85396" w:rsidP="00105E00">
      <w:pPr>
        <w:spacing w:after="0" w:line="240" w:lineRule="auto"/>
        <w:rPr>
          <w:rFonts w:ascii="Arial" w:eastAsia="Arial" w:hAnsi="Arial" w:cs="Arial"/>
          <w:color w:val="000000"/>
          <w:sz w:val="28"/>
          <w:shd w:val="clear" w:color="auto" w:fill="FFFFFF"/>
        </w:rPr>
      </w:pPr>
      <w:hyperlink r:id="rId17">
        <w:r w:rsidR="00413EA4">
          <w:rPr>
            <w:rFonts w:ascii="Arial" w:eastAsia="Arial" w:hAnsi="Arial" w:cs="Arial"/>
            <w:color w:val="0000FF"/>
            <w:sz w:val="28"/>
            <w:u w:val="single"/>
            <w:shd w:val="clear" w:color="auto" w:fill="FFFFFF"/>
          </w:rPr>
          <w:t>https://www.nannylane.com</w:t>
        </w:r>
      </w:hyperlink>
      <w:r w:rsidR="00413EA4">
        <w:rPr>
          <w:rFonts w:ascii="Arial" w:eastAsia="Arial" w:hAnsi="Arial" w:cs="Arial"/>
          <w:color w:val="000000"/>
          <w:sz w:val="28"/>
          <w:shd w:val="clear" w:color="auto" w:fill="FFFFFF"/>
        </w:rPr>
        <w:t> </w:t>
      </w:r>
    </w:p>
    <w:p w14:paraId="775C397C" w14:textId="77777777" w:rsidR="006A5C21" w:rsidRDefault="00E85396" w:rsidP="00105E00">
      <w:pPr>
        <w:spacing w:after="0" w:line="240" w:lineRule="auto"/>
        <w:rPr>
          <w:rFonts w:ascii="Arial" w:eastAsia="Arial" w:hAnsi="Arial" w:cs="Arial"/>
          <w:color w:val="000000"/>
          <w:sz w:val="28"/>
          <w:shd w:val="clear" w:color="auto" w:fill="FFFFFF"/>
        </w:rPr>
      </w:pPr>
      <w:hyperlink r:id="rId18">
        <w:r w:rsidR="00413EA4">
          <w:rPr>
            <w:rFonts w:ascii="Arial" w:eastAsia="Arial" w:hAnsi="Arial" w:cs="Arial"/>
            <w:color w:val="0000FF"/>
            <w:sz w:val="28"/>
            <w:u w:val="single"/>
            <w:shd w:val="clear" w:color="auto" w:fill="FFFFFF"/>
          </w:rPr>
          <w:t>http://www.sittercity.com</w:t>
        </w:r>
      </w:hyperlink>
      <w:r w:rsidR="00413EA4">
        <w:rPr>
          <w:rFonts w:ascii="Arial" w:eastAsia="Arial" w:hAnsi="Arial" w:cs="Arial"/>
          <w:color w:val="000000"/>
          <w:sz w:val="28"/>
          <w:shd w:val="clear" w:color="auto" w:fill="FFFFFF"/>
        </w:rPr>
        <w:t> </w:t>
      </w:r>
    </w:p>
    <w:p w14:paraId="69ED1B19" w14:textId="77777777" w:rsidR="006A5C21" w:rsidRDefault="00E85396" w:rsidP="00105E00">
      <w:pPr>
        <w:spacing w:after="0" w:line="240" w:lineRule="auto"/>
        <w:rPr>
          <w:rFonts w:ascii="Arial" w:eastAsia="Arial" w:hAnsi="Arial" w:cs="Arial"/>
          <w:color w:val="000000"/>
          <w:sz w:val="28"/>
          <w:shd w:val="clear" w:color="auto" w:fill="FFFFFF"/>
        </w:rPr>
      </w:pPr>
      <w:hyperlink r:id="rId19">
        <w:r w:rsidR="00413EA4">
          <w:rPr>
            <w:rFonts w:ascii="Arial" w:eastAsia="Arial" w:hAnsi="Arial" w:cs="Arial"/>
            <w:color w:val="0000FF"/>
            <w:sz w:val="28"/>
            <w:u w:val="single"/>
            <w:shd w:val="clear" w:color="auto" w:fill="FFFFFF"/>
          </w:rPr>
          <w:t>https://www.urbansitter.com</w:t>
        </w:r>
      </w:hyperlink>
    </w:p>
    <w:p w14:paraId="44EAFD9C" w14:textId="77777777" w:rsidR="006A5C21" w:rsidRDefault="006A5C21" w:rsidP="00105E00">
      <w:pPr>
        <w:spacing w:after="0" w:line="240" w:lineRule="auto"/>
        <w:rPr>
          <w:rFonts w:ascii="Arial" w:eastAsia="Arial" w:hAnsi="Arial" w:cs="Arial"/>
          <w:color w:val="000000"/>
          <w:sz w:val="28"/>
          <w:shd w:val="clear" w:color="auto" w:fill="FFFFFF"/>
        </w:rPr>
      </w:pPr>
    </w:p>
    <w:p w14:paraId="2ED99CB2" w14:textId="23FA32C1"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Also, listed below is the contact information for nanny agencies that place caregivers nationwide. Please keep in mind that in providing a list, we have not confirmed if these agencies place caregivers in your area. You may wish to contact these agencies for additional information. </w:t>
      </w:r>
    </w:p>
    <w:p w14:paraId="4B94D5A5" w14:textId="77777777" w:rsidR="006A5C21" w:rsidRDefault="006A5C21" w:rsidP="00105E00">
      <w:pPr>
        <w:spacing w:after="0" w:line="240" w:lineRule="auto"/>
        <w:rPr>
          <w:rFonts w:ascii="Arial" w:eastAsia="Arial" w:hAnsi="Arial" w:cs="Arial"/>
          <w:color w:val="000000"/>
          <w:sz w:val="28"/>
        </w:rPr>
      </w:pPr>
    </w:p>
    <w:p w14:paraId="71F0C48C" w14:textId="326BC621" w:rsidR="006A5C21" w:rsidRDefault="19C41C86" w:rsidP="00105E00">
      <w:pPr>
        <w:spacing w:after="0" w:line="240" w:lineRule="auto"/>
        <w:rPr>
          <w:rFonts w:ascii="Arial" w:eastAsia="Arial" w:hAnsi="Arial" w:cs="Arial"/>
          <w:sz w:val="28"/>
          <w:szCs w:val="28"/>
        </w:rPr>
      </w:pPr>
      <w:r w:rsidRPr="64DB65E2">
        <w:rPr>
          <w:rFonts w:ascii="Arial" w:eastAsia="Arial" w:hAnsi="Arial" w:cs="Arial"/>
          <w:sz w:val="28"/>
          <w:szCs w:val="28"/>
        </w:rPr>
        <w:t>Tiny Treasures Nanny and Household Staffing Agency</w:t>
      </w:r>
    </w:p>
    <w:p w14:paraId="69EA32CA" w14:textId="1037AB67" w:rsidR="006A5C21" w:rsidRDefault="19C41C86" w:rsidP="00105E00">
      <w:pPr>
        <w:spacing w:after="0" w:line="240" w:lineRule="auto"/>
        <w:rPr>
          <w:rFonts w:ascii="Arial" w:eastAsia="Arial" w:hAnsi="Arial" w:cs="Arial"/>
          <w:sz w:val="28"/>
          <w:szCs w:val="28"/>
        </w:rPr>
      </w:pPr>
      <w:r w:rsidRPr="64DB65E2">
        <w:rPr>
          <w:rFonts w:ascii="Arial" w:eastAsia="Arial" w:hAnsi="Arial" w:cs="Arial"/>
          <w:sz w:val="28"/>
          <w:szCs w:val="28"/>
        </w:rPr>
        <w:t>175 Varick Street</w:t>
      </w:r>
    </w:p>
    <w:p w14:paraId="24E68534" w14:textId="4ABB6BCF" w:rsidR="006A5C21" w:rsidRDefault="19C41C86" w:rsidP="00105E00">
      <w:pPr>
        <w:spacing w:after="0" w:line="240" w:lineRule="auto"/>
        <w:rPr>
          <w:rFonts w:ascii="Arial" w:eastAsia="Arial" w:hAnsi="Arial" w:cs="Arial"/>
          <w:sz w:val="28"/>
          <w:szCs w:val="28"/>
        </w:rPr>
      </w:pPr>
      <w:r w:rsidRPr="64DB65E2">
        <w:rPr>
          <w:rFonts w:ascii="Arial" w:eastAsia="Arial" w:hAnsi="Arial" w:cs="Arial"/>
          <w:sz w:val="28"/>
          <w:szCs w:val="28"/>
        </w:rPr>
        <w:t>New York, NY 10014</w:t>
      </w:r>
    </w:p>
    <w:p w14:paraId="44094994" w14:textId="32516DEC" w:rsidR="006A5C21" w:rsidRDefault="19C41C86" w:rsidP="00105E00">
      <w:pPr>
        <w:spacing w:after="0" w:line="240" w:lineRule="auto"/>
        <w:rPr>
          <w:rFonts w:ascii="Arial" w:eastAsia="Arial" w:hAnsi="Arial" w:cs="Arial"/>
          <w:sz w:val="28"/>
          <w:szCs w:val="28"/>
        </w:rPr>
      </w:pPr>
      <w:r w:rsidRPr="64DB65E2">
        <w:rPr>
          <w:rFonts w:ascii="Arial" w:eastAsia="Arial" w:hAnsi="Arial" w:cs="Arial"/>
          <w:sz w:val="28"/>
          <w:szCs w:val="28"/>
        </w:rPr>
        <w:t>646-290-5566</w:t>
      </w:r>
    </w:p>
    <w:p w14:paraId="4DE16653" w14:textId="558E1829" w:rsidR="006A5C21" w:rsidRDefault="00E85396" w:rsidP="00105E00">
      <w:pPr>
        <w:spacing w:after="0" w:line="240" w:lineRule="auto"/>
        <w:rPr>
          <w:rFonts w:ascii="Arial" w:eastAsia="Arial" w:hAnsi="Arial" w:cs="Arial"/>
          <w:color w:val="0563C1"/>
          <w:sz w:val="28"/>
          <w:szCs w:val="28"/>
          <w:u w:val="single"/>
        </w:rPr>
      </w:pPr>
      <w:hyperlink r:id="rId20">
        <w:r w:rsidR="19C41C86" w:rsidRPr="64DB65E2">
          <w:rPr>
            <w:rStyle w:val="Hyperlink"/>
            <w:rFonts w:ascii="Arial" w:eastAsia="Arial" w:hAnsi="Arial" w:cs="Arial"/>
            <w:color w:val="0563C1"/>
            <w:sz w:val="28"/>
            <w:szCs w:val="28"/>
          </w:rPr>
          <w:t>https://www.tinytreasuresnyc.com/household-staffing-avery-indigo</w:t>
        </w:r>
      </w:hyperlink>
    </w:p>
    <w:p w14:paraId="6E7BEAA2" w14:textId="25F52785" w:rsidR="006A5C21" w:rsidRDefault="006A5C21" w:rsidP="00105E00">
      <w:pPr>
        <w:spacing w:after="0" w:line="240" w:lineRule="auto"/>
        <w:rPr>
          <w:rFonts w:ascii="Arial" w:eastAsia="Arial" w:hAnsi="Arial" w:cs="Arial"/>
          <w:color w:val="000000"/>
          <w:sz w:val="28"/>
          <w:szCs w:val="28"/>
          <w:shd w:val="clear" w:color="auto" w:fill="FFFFFF"/>
        </w:rPr>
      </w:pPr>
    </w:p>
    <w:p w14:paraId="313C5C50" w14:textId="77777777"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Nanny Poppins, Inc. </w:t>
      </w:r>
    </w:p>
    <w:p w14:paraId="6F2294FE" w14:textId="77777777"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4 Rex Lane</w:t>
      </w:r>
    </w:p>
    <w:p w14:paraId="4F191906" w14:textId="77777777"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Acton, MA 01720</w:t>
      </w:r>
    </w:p>
    <w:p w14:paraId="5B9A1635" w14:textId="77777777" w:rsidR="006A5C21" w:rsidRDefault="00413EA4" w:rsidP="00105E00">
      <w:pPr>
        <w:spacing w:after="0" w:line="240" w:lineRule="auto"/>
        <w:rPr>
          <w:rFonts w:ascii="Arial" w:eastAsia="Arial" w:hAnsi="Arial" w:cs="Arial"/>
          <w:color w:val="000000"/>
          <w:sz w:val="28"/>
          <w:shd w:val="clear" w:color="auto" w:fill="FFFFFF"/>
        </w:rPr>
      </w:pPr>
      <w:r>
        <w:rPr>
          <w:rFonts w:ascii="Arial" w:eastAsia="Arial" w:hAnsi="Arial" w:cs="Arial"/>
          <w:color w:val="000000"/>
          <w:sz w:val="28"/>
          <w:shd w:val="clear" w:color="auto" w:fill="FFFFFF"/>
        </w:rPr>
        <w:t>888-849-6090</w:t>
      </w:r>
    </w:p>
    <w:p w14:paraId="0585B504" w14:textId="77777777" w:rsidR="006A5C21" w:rsidRDefault="00E85396" w:rsidP="00105E00">
      <w:pPr>
        <w:spacing w:after="0" w:line="240" w:lineRule="auto"/>
        <w:rPr>
          <w:rFonts w:ascii="Arial" w:eastAsia="Arial" w:hAnsi="Arial" w:cs="Arial"/>
          <w:sz w:val="28"/>
        </w:rPr>
      </w:pPr>
      <w:hyperlink r:id="rId21">
        <w:r w:rsidR="00413EA4">
          <w:rPr>
            <w:rFonts w:ascii="Arial" w:eastAsia="Arial" w:hAnsi="Arial" w:cs="Arial"/>
            <w:color w:val="0000FF"/>
            <w:sz w:val="28"/>
            <w:u w:val="single"/>
          </w:rPr>
          <w:t>https://nannypoppinsagency.com</w:t>
        </w:r>
      </w:hyperlink>
    </w:p>
    <w:p w14:paraId="3DEEC669" w14:textId="77777777" w:rsidR="006A5C21" w:rsidRDefault="006A5C21" w:rsidP="00105E00">
      <w:pPr>
        <w:spacing w:after="0" w:line="240" w:lineRule="auto"/>
        <w:rPr>
          <w:rFonts w:ascii="Arial" w:eastAsia="Arial" w:hAnsi="Arial" w:cs="Arial"/>
          <w:sz w:val="28"/>
        </w:rPr>
      </w:pPr>
    </w:p>
    <w:p w14:paraId="3E9DDFB6" w14:textId="6ED236EF" w:rsidR="006A5C21" w:rsidRDefault="00413EA4" w:rsidP="00105E00">
      <w:pPr>
        <w:spacing w:after="0" w:line="240" w:lineRule="auto"/>
        <w:rPr>
          <w:rFonts w:ascii="Arial" w:eastAsia="Arial" w:hAnsi="Arial" w:cs="Arial"/>
          <w:sz w:val="28"/>
        </w:rPr>
      </w:pPr>
      <w:r>
        <w:rPr>
          <w:rFonts w:ascii="Arial" w:eastAsia="Arial" w:hAnsi="Arial" w:cs="Arial"/>
          <w:sz w:val="28"/>
        </w:rPr>
        <w:t xml:space="preserve">For a list of </w:t>
      </w:r>
      <w:r w:rsidR="00C55AB3">
        <w:rPr>
          <w:rFonts w:ascii="Arial" w:eastAsia="Arial" w:hAnsi="Arial" w:cs="Arial"/>
          <w:sz w:val="28"/>
        </w:rPr>
        <w:t>n</w:t>
      </w:r>
      <w:r>
        <w:rPr>
          <w:rFonts w:ascii="Arial" w:eastAsia="Arial" w:hAnsi="Arial" w:cs="Arial"/>
          <w:sz w:val="28"/>
        </w:rPr>
        <w:t xml:space="preserve">anny </w:t>
      </w:r>
      <w:r w:rsidR="00C55AB3">
        <w:rPr>
          <w:rFonts w:ascii="Arial" w:eastAsia="Arial" w:hAnsi="Arial" w:cs="Arial"/>
          <w:sz w:val="28"/>
        </w:rPr>
        <w:t>a</w:t>
      </w:r>
      <w:r>
        <w:rPr>
          <w:rFonts w:ascii="Arial" w:eastAsia="Arial" w:hAnsi="Arial" w:cs="Arial"/>
          <w:sz w:val="28"/>
        </w:rPr>
        <w:t>gencies by state, please visit the Association of Premier Nanny Agencies (APNA) website:</w:t>
      </w:r>
    </w:p>
    <w:p w14:paraId="1C5E38D4" w14:textId="77777777" w:rsidR="006A5C21" w:rsidRDefault="00E85396" w:rsidP="00105E00">
      <w:pPr>
        <w:spacing w:after="0" w:line="240" w:lineRule="auto"/>
        <w:rPr>
          <w:rFonts w:ascii="Arial" w:eastAsia="Arial" w:hAnsi="Arial" w:cs="Arial"/>
          <w:sz w:val="28"/>
        </w:rPr>
      </w:pPr>
      <w:hyperlink r:id="rId22" w:anchor="!drectory/map">
        <w:r w:rsidR="00413EA4">
          <w:rPr>
            <w:rFonts w:ascii="Arial" w:eastAsia="Arial" w:hAnsi="Arial" w:cs="Arial"/>
            <w:color w:val="0000FF"/>
            <w:sz w:val="28"/>
            <w:u w:val="single"/>
          </w:rPr>
          <w:t>https://theapna.org/apna-member-agencies/#!drectory/map</w:t>
        </w:r>
      </w:hyperlink>
    </w:p>
    <w:p w14:paraId="3656B9AB" w14:textId="77777777" w:rsidR="006A5C21" w:rsidRDefault="006A5C21" w:rsidP="00105E00">
      <w:pPr>
        <w:spacing w:after="0" w:line="240" w:lineRule="auto"/>
        <w:rPr>
          <w:rFonts w:ascii="Arial" w:eastAsia="Arial" w:hAnsi="Arial" w:cs="Arial"/>
          <w:sz w:val="28"/>
        </w:rPr>
      </w:pPr>
    </w:p>
    <w:p w14:paraId="3AF6ED1F" w14:textId="4D20F8F9" w:rsidR="006A5C21" w:rsidRDefault="00413EA4" w:rsidP="00105E00">
      <w:pPr>
        <w:spacing w:after="0" w:line="240" w:lineRule="auto"/>
        <w:rPr>
          <w:rFonts w:ascii="Arial" w:eastAsia="Arial" w:hAnsi="Arial" w:cs="Arial"/>
          <w:b/>
          <w:sz w:val="28"/>
        </w:rPr>
      </w:pPr>
      <w:r>
        <w:rPr>
          <w:rFonts w:ascii="Arial" w:eastAsia="Arial" w:hAnsi="Arial" w:cs="Arial"/>
          <w:b/>
          <w:sz w:val="28"/>
        </w:rPr>
        <w:t>Creative Child Care Solutions</w:t>
      </w:r>
    </w:p>
    <w:p w14:paraId="45FB0818" w14:textId="77777777" w:rsidR="006A5C21" w:rsidRDefault="006A5C21" w:rsidP="00105E00">
      <w:pPr>
        <w:spacing w:after="0" w:line="240" w:lineRule="auto"/>
        <w:rPr>
          <w:rFonts w:ascii="Arial" w:eastAsia="Arial" w:hAnsi="Arial" w:cs="Arial"/>
          <w:sz w:val="28"/>
        </w:rPr>
      </w:pPr>
    </w:p>
    <w:p w14:paraId="31146239" w14:textId="730B4385" w:rsidR="006A5C21" w:rsidRDefault="00413EA4" w:rsidP="00105E00">
      <w:pPr>
        <w:spacing w:after="0" w:line="240" w:lineRule="auto"/>
        <w:rPr>
          <w:rFonts w:ascii="Arial" w:eastAsia="Arial" w:hAnsi="Arial" w:cs="Arial"/>
          <w:sz w:val="28"/>
        </w:rPr>
      </w:pPr>
      <w:r>
        <w:rPr>
          <w:rFonts w:ascii="Arial" w:eastAsia="Arial" w:hAnsi="Arial" w:cs="Arial"/>
          <w:sz w:val="28"/>
        </w:rPr>
        <w:t xml:space="preserve">Due to the temporary closure of many child care providers and schools, locating an opening at an out-of-home child care facility can be extremely difficult. Now is the time to reach out to your community. We anticipate that </w:t>
      </w:r>
      <w:r>
        <w:rPr>
          <w:rFonts w:ascii="Arial" w:eastAsia="Arial" w:hAnsi="Arial" w:cs="Arial"/>
          <w:sz w:val="28"/>
        </w:rPr>
        <w:lastRenderedPageBreak/>
        <w:t xml:space="preserve">many child care workers </w:t>
      </w:r>
      <w:r w:rsidR="00C55AB3">
        <w:rPr>
          <w:rFonts w:ascii="Arial" w:eastAsia="Arial" w:hAnsi="Arial" w:cs="Arial"/>
          <w:sz w:val="28"/>
        </w:rPr>
        <w:t>who</w:t>
      </w:r>
      <w:r>
        <w:rPr>
          <w:rFonts w:ascii="Arial" w:eastAsia="Arial" w:hAnsi="Arial" w:cs="Arial"/>
          <w:sz w:val="28"/>
        </w:rPr>
        <w:t xml:space="preserve"> will be displaced from their jobs may be willing to offer child care services to those </w:t>
      </w:r>
      <w:r w:rsidR="00C55AB3">
        <w:rPr>
          <w:rFonts w:ascii="Arial" w:eastAsia="Arial" w:hAnsi="Arial" w:cs="Arial"/>
          <w:sz w:val="28"/>
        </w:rPr>
        <w:t>who</w:t>
      </w:r>
      <w:r>
        <w:rPr>
          <w:rFonts w:ascii="Arial" w:eastAsia="Arial" w:hAnsi="Arial" w:cs="Arial"/>
          <w:sz w:val="28"/>
        </w:rPr>
        <w:t xml:space="preserve"> still have to show up to work. It is also possible that you have stay-at-home parents or individuals in your local community network </w:t>
      </w:r>
      <w:r w:rsidR="00C55AB3">
        <w:rPr>
          <w:rFonts w:ascii="Arial" w:eastAsia="Arial" w:hAnsi="Arial" w:cs="Arial"/>
          <w:sz w:val="28"/>
        </w:rPr>
        <w:t>who</w:t>
      </w:r>
      <w:r>
        <w:rPr>
          <w:rFonts w:ascii="Arial" w:eastAsia="Arial" w:hAnsi="Arial" w:cs="Arial"/>
          <w:sz w:val="28"/>
        </w:rPr>
        <w:t xml:space="preserve"> would be happy to offer assistance. We understand that asking for help can be awkward and maybe even anxiety-inducing, but crises have the capacity to make a community stronger</w:t>
      </w:r>
      <w:r w:rsidR="00C55AB3">
        <w:rPr>
          <w:rFonts w:ascii="Arial" w:eastAsia="Arial" w:hAnsi="Arial" w:cs="Arial"/>
          <w:sz w:val="28"/>
        </w:rPr>
        <w:t xml:space="preserve"> </w:t>
      </w:r>
      <w:r>
        <w:rPr>
          <w:rFonts w:ascii="Arial" w:eastAsia="Arial" w:hAnsi="Arial" w:cs="Arial"/>
          <w:sz w:val="28"/>
        </w:rPr>
        <w:t>in unexpected ways. So</w:t>
      </w:r>
      <w:r w:rsidR="00C55AB3">
        <w:rPr>
          <w:rFonts w:ascii="Arial" w:eastAsia="Arial" w:hAnsi="Arial" w:cs="Arial"/>
          <w:sz w:val="28"/>
        </w:rPr>
        <w:t>,</w:t>
      </w:r>
      <w:r>
        <w:rPr>
          <w:rFonts w:ascii="Arial" w:eastAsia="Arial" w:hAnsi="Arial" w:cs="Arial"/>
          <w:sz w:val="28"/>
        </w:rPr>
        <w:t xml:space="preserve"> in addition to the above resources, below are some creative solutions for finding care:</w:t>
      </w:r>
    </w:p>
    <w:p w14:paraId="122A3CD5" w14:textId="77777777" w:rsidR="00105E00" w:rsidRDefault="00105E00" w:rsidP="00105E00">
      <w:pPr>
        <w:spacing w:after="0" w:line="240" w:lineRule="auto"/>
        <w:rPr>
          <w:rFonts w:ascii="Arial" w:eastAsia="Arial" w:hAnsi="Arial" w:cs="Arial"/>
          <w:sz w:val="28"/>
        </w:rPr>
      </w:pPr>
    </w:p>
    <w:p w14:paraId="6292D75B" w14:textId="77777777" w:rsidR="006A5C21" w:rsidRDefault="00413EA4" w:rsidP="00105E00">
      <w:pPr>
        <w:numPr>
          <w:ilvl w:val="0"/>
          <w:numId w:val="1"/>
        </w:numPr>
        <w:spacing w:after="0" w:line="240" w:lineRule="auto"/>
        <w:ind w:left="720" w:hanging="360"/>
        <w:rPr>
          <w:rFonts w:ascii="Arial" w:eastAsia="Arial" w:hAnsi="Arial" w:cs="Arial"/>
          <w:sz w:val="28"/>
        </w:rPr>
      </w:pPr>
      <w:bookmarkStart w:id="2" w:name="_Hlk35443439"/>
      <w:r>
        <w:rPr>
          <w:rFonts w:ascii="Arial" w:eastAsia="Arial" w:hAnsi="Arial" w:cs="Arial"/>
          <w:sz w:val="28"/>
        </w:rPr>
        <w:t>Post to social media or online parenting groups to see if any friends or those in your local community could care for your child(ren).</w:t>
      </w:r>
    </w:p>
    <w:p w14:paraId="2A4F5B56" w14:textId="2F55B58D"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Post to Next</w:t>
      </w:r>
      <w:r w:rsidR="00C55AB3">
        <w:rPr>
          <w:rFonts w:ascii="Arial" w:eastAsia="Arial" w:hAnsi="Arial" w:cs="Arial"/>
          <w:sz w:val="28"/>
        </w:rPr>
        <w:t>d</w:t>
      </w:r>
      <w:r>
        <w:rPr>
          <w:rFonts w:ascii="Arial" w:eastAsia="Arial" w:hAnsi="Arial" w:cs="Arial"/>
          <w:sz w:val="28"/>
        </w:rPr>
        <w:t>oor (</w:t>
      </w:r>
      <w:hyperlink r:id="rId23">
        <w:r>
          <w:rPr>
            <w:rFonts w:ascii="Arial" w:eastAsia="Arial" w:hAnsi="Arial" w:cs="Arial"/>
            <w:color w:val="0000FF"/>
            <w:sz w:val="28"/>
            <w:u w:val="single"/>
          </w:rPr>
          <w:t>https://nextdoor.com/</w:t>
        </w:r>
      </w:hyperlink>
      <w:r>
        <w:rPr>
          <w:rFonts w:ascii="Arial" w:eastAsia="Arial" w:hAnsi="Arial" w:cs="Arial"/>
          <w:sz w:val="28"/>
        </w:rPr>
        <w:t>) to see if anyone in your surrounding neighborhood could care for your child(ren).</w:t>
      </w:r>
    </w:p>
    <w:p w14:paraId="357EEDEC" w14:textId="7DA6C2B4"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Coordinate with co-workers to watch each other</w:t>
      </w:r>
      <w:r w:rsidR="00C55AB3">
        <w:rPr>
          <w:rFonts w:ascii="Arial" w:eastAsia="Arial" w:hAnsi="Arial" w:cs="Arial"/>
          <w:sz w:val="28"/>
        </w:rPr>
        <w:t>'</w:t>
      </w:r>
      <w:r>
        <w:rPr>
          <w:rFonts w:ascii="Arial" w:eastAsia="Arial" w:hAnsi="Arial" w:cs="Arial"/>
          <w:sz w:val="28"/>
        </w:rPr>
        <w:t>s child(ren).</w:t>
      </w:r>
    </w:p>
    <w:p w14:paraId="4E447101" w14:textId="018880C9"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Try to work an opposite shift of the secondary parent (if applicable) to cover needed supervision</w:t>
      </w:r>
      <w:r w:rsidR="00C55AB3">
        <w:rPr>
          <w:rFonts w:ascii="Arial" w:eastAsia="Arial" w:hAnsi="Arial" w:cs="Arial"/>
          <w:sz w:val="28"/>
        </w:rPr>
        <w:t>.</w:t>
      </w:r>
    </w:p>
    <w:p w14:paraId="073D0E2D" w14:textId="77777777"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Reach out to family members and friends to see if any are available to assist.</w:t>
      </w:r>
    </w:p>
    <w:p w14:paraId="6B6E1BE5" w14:textId="0D73926A"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Ask your supervisor if they could assist in coordinating creative care solutions. If you</w:t>
      </w:r>
      <w:r w:rsidR="00C55AB3">
        <w:rPr>
          <w:rFonts w:ascii="Arial" w:eastAsia="Arial" w:hAnsi="Arial" w:cs="Arial"/>
          <w:sz w:val="28"/>
        </w:rPr>
        <w:t>'</w:t>
      </w:r>
      <w:r>
        <w:rPr>
          <w:rFonts w:ascii="Arial" w:eastAsia="Arial" w:hAnsi="Arial" w:cs="Arial"/>
          <w:sz w:val="28"/>
        </w:rPr>
        <w:t xml:space="preserve">re a supervisor, help </w:t>
      </w:r>
      <w:r w:rsidR="009B4C6A">
        <w:rPr>
          <w:rFonts w:ascii="Arial" w:eastAsia="Arial" w:hAnsi="Arial" w:cs="Arial"/>
          <w:sz w:val="28"/>
        </w:rPr>
        <w:t>by being</w:t>
      </w:r>
      <w:r>
        <w:rPr>
          <w:rFonts w:ascii="Arial" w:eastAsia="Arial" w:hAnsi="Arial" w:cs="Arial"/>
          <w:sz w:val="28"/>
        </w:rPr>
        <w:t xml:space="preserve"> as flexible as feasibly possible to accommodate any coordination being attempted by employees in accordance with your business practices.</w:t>
      </w:r>
    </w:p>
    <w:p w14:paraId="054DBBD5" w14:textId="1273AD3A"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See if you can get the information from your school or day</w:t>
      </w:r>
      <w:r w:rsidR="009B4C6A">
        <w:rPr>
          <w:rFonts w:ascii="Arial" w:eastAsia="Arial" w:hAnsi="Arial" w:cs="Arial"/>
          <w:sz w:val="28"/>
        </w:rPr>
        <w:t xml:space="preserve"> </w:t>
      </w:r>
      <w:r>
        <w:rPr>
          <w:rFonts w:ascii="Arial" w:eastAsia="Arial" w:hAnsi="Arial" w:cs="Arial"/>
          <w:sz w:val="28"/>
        </w:rPr>
        <w:t xml:space="preserve">care for teachers or caregivers </w:t>
      </w:r>
      <w:r w:rsidR="009B4C6A">
        <w:rPr>
          <w:rFonts w:ascii="Arial" w:eastAsia="Arial" w:hAnsi="Arial" w:cs="Arial"/>
          <w:sz w:val="28"/>
        </w:rPr>
        <w:t>who</w:t>
      </w:r>
      <w:r>
        <w:rPr>
          <w:rFonts w:ascii="Arial" w:eastAsia="Arial" w:hAnsi="Arial" w:cs="Arial"/>
          <w:sz w:val="28"/>
        </w:rPr>
        <w:t xml:space="preserve"> may by offering temporary care. These caregivers should already be CPR and First Aid certified and will probably be the best option for any children </w:t>
      </w:r>
      <w:r w:rsidR="009B4C6A">
        <w:rPr>
          <w:rFonts w:ascii="Arial" w:eastAsia="Arial" w:hAnsi="Arial" w:cs="Arial"/>
          <w:sz w:val="28"/>
        </w:rPr>
        <w:t>who</w:t>
      </w:r>
      <w:r>
        <w:rPr>
          <w:rFonts w:ascii="Arial" w:eastAsia="Arial" w:hAnsi="Arial" w:cs="Arial"/>
          <w:sz w:val="28"/>
        </w:rPr>
        <w:t xml:space="preserve"> have special needs that have to be accommodated.</w:t>
      </w:r>
    </w:p>
    <w:p w14:paraId="3AE996BC" w14:textId="0B5B6E0F" w:rsidR="006A5C21" w:rsidRDefault="00413EA4" w:rsidP="00105E00">
      <w:pPr>
        <w:numPr>
          <w:ilvl w:val="0"/>
          <w:numId w:val="1"/>
        </w:numPr>
        <w:spacing w:after="0" w:line="240" w:lineRule="auto"/>
        <w:ind w:left="720" w:hanging="360"/>
        <w:rPr>
          <w:rFonts w:ascii="Arial" w:eastAsia="Arial" w:hAnsi="Arial" w:cs="Arial"/>
          <w:sz w:val="28"/>
        </w:rPr>
      </w:pPr>
      <w:r>
        <w:rPr>
          <w:rFonts w:ascii="Arial" w:eastAsia="Arial" w:hAnsi="Arial" w:cs="Arial"/>
          <w:sz w:val="28"/>
        </w:rPr>
        <w:t xml:space="preserve">Call your local United Way to </w:t>
      </w:r>
      <w:r w:rsidR="009B4C6A">
        <w:rPr>
          <w:rFonts w:ascii="Arial" w:eastAsia="Arial" w:hAnsi="Arial" w:cs="Arial"/>
          <w:sz w:val="28"/>
        </w:rPr>
        <w:t>inquire about</w:t>
      </w:r>
      <w:r>
        <w:rPr>
          <w:rFonts w:ascii="Arial" w:eastAsia="Arial" w:hAnsi="Arial" w:cs="Arial"/>
          <w:sz w:val="28"/>
        </w:rPr>
        <w:t xml:space="preserve"> any additional local child care resources in your area (</w:t>
      </w:r>
      <w:hyperlink r:id="rId24">
        <w:r>
          <w:rPr>
            <w:rFonts w:ascii="Arial" w:eastAsia="Arial" w:hAnsi="Arial" w:cs="Arial"/>
            <w:color w:val="0000FF"/>
            <w:sz w:val="28"/>
            <w:u w:val="single"/>
          </w:rPr>
          <w:t>https://www.unitedway.org/find-your-united-way</w:t>
        </w:r>
      </w:hyperlink>
      <w:r>
        <w:rPr>
          <w:rFonts w:ascii="Arial" w:eastAsia="Arial" w:hAnsi="Arial" w:cs="Arial"/>
          <w:sz w:val="28"/>
        </w:rPr>
        <w:t>)</w:t>
      </w:r>
      <w:r w:rsidR="009B4C6A">
        <w:rPr>
          <w:rFonts w:ascii="Arial" w:eastAsia="Arial" w:hAnsi="Arial" w:cs="Arial"/>
          <w:sz w:val="28"/>
        </w:rPr>
        <w:t>.</w:t>
      </w:r>
    </w:p>
    <w:bookmarkEnd w:id="2"/>
    <w:p w14:paraId="53128261" w14:textId="28007981" w:rsidR="006A5C21" w:rsidRDefault="006A5C21" w:rsidP="00105E00">
      <w:pPr>
        <w:spacing w:after="0" w:line="240" w:lineRule="auto"/>
        <w:rPr>
          <w:rFonts w:ascii="Arial" w:eastAsia="Arial" w:hAnsi="Arial" w:cs="Arial"/>
          <w:sz w:val="28"/>
        </w:rPr>
      </w:pPr>
    </w:p>
    <w:sectPr w:rsidR="006A5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7308B"/>
    <w:multiLevelType w:val="multilevel"/>
    <w:tmpl w:val="255A5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105E00"/>
    <w:rsid w:val="00214A3A"/>
    <w:rsid w:val="00413EA4"/>
    <w:rsid w:val="006A5C21"/>
    <w:rsid w:val="009B4C6A"/>
    <w:rsid w:val="00C55AB3"/>
    <w:rsid w:val="00E85396"/>
    <w:rsid w:val="00E97F15"/>
    <w:rsid w:val="19C41C86"/>
    <w:rsid w:val="354B525D"/>
    <w:rsid w:val="64DB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C5BB"/>
  <w15:docId w15:val="{CC353568-34C7-4B25-A2F5-7DBDA484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C55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hildcareta.acf.hhs.gov/licensing" TargetMode="External"/><Relationship Id="rId13" Type="http://schemas.openxmlformats.org/officeDocument/2006/relationships/hyperlink" Target="http://www.gonannies.com/" TargetMode="External"/><Relationship Id="rId18" Type="http://schemas.openxmlformats.org/officeDocument/2006/relationships/hyperlink" Target="http://www.sittercity.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annypoppinsagency.com/" TargetMode="External"/><Relationship Id="rId7" Type="http://schemas.openxmlformats.org/officeDocument/2006/relationships/hyperlink" Target="http://www.childcareaware.org/resources/map" TargetMode="External"/><Relationship Id="rId12" Type="http://schemas.openxmlformats.org/officeDocument/2006/relationships/hyperlink" Target="https://www.sittercity.com" TargetMode="External"/><Relationship Id="rId17" Type="http://schemas.openxmlformats.org/officeDocument/2006/relationships/hyperlink" Target="https://www.nannylan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re4hire.com/" TargetMode="External"/><Relationship Id="rId20" Type="http://schemas.openxmlformats.org/officeDocument/2006/relationships/hyperlink" Target="https://www.tinytreasuresnyc.com/household-staffing-avery-indigo" TargetMode="External"/><Relationship Id="rId1" Type="http://schemas.openxmlformats.org/officeDocument/2006/relationships/numbering" Target="numbering.xml"/><Relationship Id="rId6" Type="http://schemas.openxmlformats.org/officeDocument/2006/relationships/hyperlink" Target="https://www.cdc.gov/coronavirus/2019-ncov/downloads/considerations-for-school-closure.pdf" TargetMode="External"/><Relationship Id="rId11" Type="http://schemas.openxmlformats.org/officeDocument/2006/relationships/hyperlink" Target="https://www.care.com/for-seniors" TargetMode="External"/><Relationship Id="rId24" Type="http://schemas.openxmlformats.org/officeDocument/2006/relationships/hyperlink" Target="https://www.unitedway.org/find-your-united-way" TargetMode="External"/><Relationship Id="rId5" Type="http://schemas.openxmlformats.org/officeDocument/2006/relationships/hyperlink" Target="https://www.cdc.gov/coronavirus/2019-ncov/community/schools-childcare/checklist.html" TargetMode="External"/><Relationship Id="rId15" Type="http://schemas.openxmlformats.org/officeDocument/2006/relationships/hyperlink" Target="https://www.seekingsitters.com/" TargetMode="External"/><Relationship Id="rId23" Type="http://schemas.openxmlformats.org/officeDocument/2006/relationships/hyperlink" Target="https://nextdoor.com/" TargetMode="External"/><Relationship Id="rId10" Type="http://schemas.openxmlformats.org/officeDocument/2006/relationships/hyperlink" Target="https://www.care.com/frontline" TargetMode="External"/><Relationship Id="rId19" Type="http://schemas.openxmlformats.org/officeDocument/2006/relationships/hyperlink" Target="https://www.urbansitter.com/" TargetMode="External"/><Relationship Id="rId4" Type="http://schemas.openxmlformats.org/officeDocument/2006/relationships/webSettings" Target="webSettings.xml"/><Relationship Id="rId9" Type="http://schemas.openxmlformats.org/officeDocument/2006/relationships/hyperlink" Target="http://www.acf.hhs.gov/programs/occ/resource/ccdf-grantee-state-and-territory-contacts" TargetMode="External"/><Relationship Id="rId14" Type="http://schemas.openxmlformats.org/officeDocument/2006/relationships/hyperlink" Target="http://www.care.com/" TargetMode="External"/><Relationship Id="rId22" Type="http://schemas.openxmlformats.org/officeDocument/2006/relationships/hyperlink" Target="https://theapna.org/apna-member-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Eddy</dc:creator>
  <cp:lastModifiedBy>Kathy Eddy</cp:lastModifiedBy>
  <cp:revision>2</cp:revision>
  <dcterms:created xsi:type="dcterms:W3CDTF">2020-03-19T21:04:00Z</dcterms:created>
  <dcterms:modified xsi:type="dcterms:W3CDTF">2020-03-19T21:04:00Z</dcterms:modified>
</cp:coreProperties>
</file>